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102" w14:textId="77777777" w:rsidR="00B02DD6" w:rsidRDefault="00B02DD6" w:rsidP="00B02DD6">
      <w:pPr>
        <w:pStyle w:val="NoSpacing"/>
        <w:spacing w:after="240"/>
        <w:jc w:val="right"/>
        <w:rPr>
          <w:color w:val="4F81BD" w:themeColor="accent1"/>
        </w:rPr>
      </w:pPr>
      <w:r>
        <w:rPr>
          <w:rStyle w:val="wacimagecontainer"/>
          <w:rFonts w:ascii="Segoe UI" w:hAnsi="Segoe UI" w:cs="Segoe UI"/>
          <w:noProof/>
          <w:color w:val="000000"/>
          <w:sz w:val="18"/>
          <w:szCs w:val="18"/>
          <w:shd w:val="clear" w:color="auto" w:fill="FFFFFF"/>
        </w:rPr>
        <w:drawing>
          <wp:inline distT="0" distB="0" distL="0" distR="0" wp14:anchorId="355A4556" wp14:editId="211704FC">
            <wp:extent cx="1652828" cy="784746"/>
            <wp:effectExtent l="0" t="0" r="5080" b="0"/>
            <wp:docPr id="121593653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6537" name="Picture 1" descr="A logo with text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1638" cy="793677"/>
                    </a:xfrm>
                    <a:prstGeom prst="rect">
                      <a:avLst/>
                    </a:prstGeom>
                    <a:noFill/>
                    <a:ln>
                      <a:noFill/>
                    </a:ln>
                  </pic:spPr>
                </pic:pic>
              </a:graphicData>
            </a:graphic>
          </wp:inline>
        </w:drawing>
      </w:r>
    </w:p>
    <w:p w14:paraId="2956B1C5" w14:textId="7595DBD1" w:rsidR="00B55741" w:rsidRPr="00553E7E" w:rsidRDefault="00000000" w:rsidP="3D8E120F">
      <w:pPr>
        <w:pStyle w:val="NoSpacing"/>
        <w:spacing w:after="240"/>
        <w:jc w:val="center"/>
        <w:rPr>
          <w:rFonts w:ascii="Arial" w:eastAsia="Arial" w:hAnsi="Arial" w:cs="Arial"/>
          <w:b/>
          <w:bCs/>
          <w:noProof/>
          <w:color w:val="782363"/>
          <w:sz w:val="52"/>
          <w:szCs w:val="52"/>
        </w:rPr>
      </w:pPr>
      <w:sdt>
        <w:sdtPr>
          <w:rPr>
            <w:rFonts w:ascii="Arial" w:eastAsia="Arial" w:hAnsi="Arial" w:cs="Arial"/>
            <w:color w:val="4F81BD" w:themeColor="accent1"/>
            <w:sz w:val="20"/>
            <w:szCs w:val="20"/>
          </w:rPr>
          <w:id w:val="1759865262"/>
          <w:docPartObj>
            <w:docPartGallery w:val="Cover Pages"/>
            <w:docPartUnique/>
          </w:docPartObj>
        </w:sdtPr>
        <w:sdtEndPr>
          <w:rPr>
            <w:rFonts w:eastAsia="Myriad Pro"/>
            <w:b/>
            <w:bCs/>
            <w:color w:val="782363"/>
            <w:spacing w:val="-7"/>
            <w:sz w:val="56"/>
            <w:szCs w:val="56"/>
          </w:rPr>
        </w:sdtEndPr>
        <w:sdtContent>
          <w:r w:rsidR="5E6578A9" w:rsidRPr="0EF931BA">
            <w:rPr>
              <w:rFonts w:ascii="Arial" w:eastAsia="Arial" w:hAnsi="Arial" w:cs="Arial"/>
              <w:b/>
              <w:bCs/>
              <w:color w:val="782363"/>
              <w:spacing w:val="-7"/>
              <w:sz w:val="52"/>
              <w:szCs w:val="52"/>
            </w:rPr>
            <w:t>Developing a c</w:t>
          </w:r>
          <w:r w:rsidR="518EA907" w:rsidRPr="0EF931BA">
            <w:rPr>
              <w:rFonts w:ascii="Arial" w:eastAsia="Arial" w:hAnsi="Arial" w:cs="Arial"/>
              <w:b/>
              <w:bCs/>
              <w:color w:val="782363"/>
              <w:spacing w:val="-7"/>
              <w:sz w:val="52"/>
              <w:szCs w:val="52"/>
            </w:rPr>
            <w:t>itizen science</w:t>
          </w:r>
          <w:r w:rsidR="5E6578A9" w:rsidRPr="0EF931BA">
            <w:rPr>
              <w:rFonts w:ascii="Arial" w:eastAsia="Arial" w:hAnsi="Arial" w:cs="Arial"/>
              <w:b/>
              <w:bCs/>
              <w:color w:val="782363"/>
              <w:spacing w:val="-7"/>
              <w:sz w:val="52"/>
              <w:szCs w:val="52"/>
            </w:rPr>
            <w:t xml:space="preserve"> </w:t>
          </w:r>
          <w:r w:rsidR="70CF5528" w:rsidRPr="0EF931BA">
            <w:rPr>
              <w:rFonts w:ascii="Arial" w:eastAsia="Arial" w:hAnsi="Arial" w:cs="Arial"/>
              <w:b/>
              <w:bCs/>
              <w:color w:val="782363"/>
              <w:spacing w:val="-7"/>
              <w:sz w:val="52"/>
              <w:szCs w:val="52"/>
            </w:rPr>
            <w:t>in</w:t>
          </w:r>
          <w:r w:rsidR="2BD64030" w:rsidRPr="0EF931BA">
            <w:rPr>
              <w:rFonts w:ascii="Arial" w:eastAsia="Arial" w:hAnsi="Arial" w:cs="Arial"/>
              <w:b/>
              <w:bCs/>
              <w:color w:val="782363"/>
              <w:spacing w:val="-7"/>
              <w:sz w:val="52"/>
              <w:szCs w:val="52"/>
            </w:rPr>
            <w:t>i</w:t>
          </w:r>
          <w:r w:rsidR="70CF5528" w:rsidRPr="0EF931BA">
            <w:rPr>
              <w:rFonts w:ascii="Arial" w:eastAsia="Arial" w:hAnsi="Arial" w:cs="Arial"/>
              <w:b/>
              <w:bCs/>
              <w:color w:val="782363"/>
              <w:spacing w:val="-7"/>
              <w:sz w:val="52"/>
              <w:szCs w:val="52"/>
            </w:rPr>
            <w:t>tiative to</w:t>
          </w:r>
          <w:r w:rsidR="518EA907" w:rsidRPr="0EF931BA">
            <w:rPr>
              <w:rFonts w:ascii="Arial" w:eastAsia="Arial" w:hAnsi="Arial" w:cs="Arial"/>
              <w:b/>
              <w:bCs/>
              <w:color w:val="782363"/>
              <w:spacing w:val="-7"/>
              <w:sz w:val="52"/>
              <w:szCs w:val="52"/>
            </w:rPr>
            <w:t xml:space="preserve"> </w:t>
          </w:r>
          <w:r w:rsidR="5E6578A9" w:rsidRPr="0EF931BA">
            <w:rPr>
              <w:rFonts w:ascii="Arial" w:eastAsia="Arial" w:hAnsi="Arial" w:cs="Arial"/>
              <w:b/>
              <w:bCs/>
              <w:color w:val="782363"/>
              <w:spacing w:val="-7"/>
              <w:sz w:val="52"/>
              <w:szCs w:val="52"/>
            </w:rPr>
            <w:t>support community land-based activities</w:t>
          </w:r>
        </w:sdtContent>
      </w:sdt>
    </w:p>
    <w:p w14:paraId="6CE64EBA" w14:textId="5CDD765D" w:rsidR="00B55741" w:rsidRPr="001B53B3" w:rsidRDefault="488E6459">
      <w:pPr>
        <w:pStyle w:val="NoSpacing"/>
        <w:spacing w:after="240"/>
        <w:jc w:val="center"/>
        <w:rPr>
          <w:rFonts w:ascii="Arial" w:eastAsia="Calibri" w:hAnsi="Arial" w:cs="Arial"/>
          <w:noProof/>
          <w:sz w:val="24"/>
          <w:szCs w:val="24"/>
        </w:rPr>
      </w:pPr>
      <w:r w:rsidRPr="001B53B3">
        <w:rPr>
          <w:rFonts w:ascii="Arial" w:hAnsi="Arial" w:cs="Arial"/>
          <w:noProof/>
          <w:sz w:val="24"/>
          <w:szCs w:val="24"/>
        </w:rPr>
        <w:t xml:space="preserve">Summary of </w:t>
      </w:r>
      <w:r w:rsidR="47E54FF2" w:rsidRPr="001B53B3">
        <w:rPr>
          <w:rFonts w:ascii="Arial" w:hAnsi="Arial" w:cs="Arial"/>
          <w:noProof/>
          <w:sz w:val="24"/>
          <w:szCs w:val="24"/>
        </w:rPr>
        <w:t>progress</w:t>
      </w:r>
    </w:p>
    <w:p w14:paraId="6C81682C" w14:textId="77777777" w:rsidR="00A31238" w:rsidRDefault="00A31238">
      <w:pPr>
        <w:rPr>
          <w:sz w:val="0"/>
          <w:szCs w:val="0"/>
        </w:rPr>
      </w:pPr>
    </w:p>
    <w:p w14:paraId="6C088600" w14:textId="65212795" w:rsidR="00B55741" w:rsidRDefault="002A3445" w:rsidP="5A9602C0">
      <w:pPr>
        <w:spacing w:after="0"/>
        <w:ind w:right="-20"/>
        <w:jc w:val="center"/>
        <w:rPr>
          <w:rFonts w:eastAsia="Myriad Pro"/>
          <w:b/>
          <w:bCs/>
          <w:color w:val="782363"/>
          <w:spacing w:val="-7"/>
          <w:sz w:val="48"/>
          <w:szCs w:val="48"/>
        </w:rPr>
      </w:pPr>
      <w:r w:rsidRPr="002A3445">
        <w:rPr>
          <w:rFonts w:eastAsia="Myriad Pro"/>
          <w:b/>
          <w:bCs/>
          <w:noProof/>
          <w:color w:val="782363"/>
          <w:spacing w:val="-7"/>
          <w:sz w:val="48"/>
          <w:szCs w:val="48"/>
        </w:rPr>
        <mc:AlternateContent>
          <mc:Choice Requires="wps">
            <w:drawing>
              <wp:anchor distT="45720" distB="45720" distL="114300" distR="114300" simplePos="0" relativeHeight="251662848" behindDoc="0" locked="0" layoutInCell="1" allowOverlap="1" wp14:anchorId="3572EB52" wp14:editId="7FD95122">
                <wp:simplePos x="0" y="0"/>
                <wp:positionH relativeFrom="margin">
                  <wp:posOffset>271780</wp:posOffset>
                </wp:positionH>
                <wp:positionV relativeFrom="paragraph">
                  <wp:posOffset>3793964</wp:posOffset>
                </wp:positionV>
                <wp:extent cx="1344304" cy="1404620"/>
                <wp:effectExtent l="0" t="0" r="0" b="3175"/>
                <wp:wrapNone/>
                <wp:docPr id="11551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304" cy="1404620"/>
                        </a:xfrm>
                        <a:prstGeom prst="rect">
                          <a:avLst/>
                        </a:prstGeom>
                        <a:noFill/>
                        <a:ln w="9525">
                          <a:noFill/>
                          <a:miter lim="800000"/>
                          <a:headEnd/>
                          <a:tailEnd/>
                        </a:ln>
                      </wps:spPr>
                      <wps:txbx>
                        <w:txbxContent>
                          <w:p w14:paraId="64D5B0E4" w14:textId="32AFFB8B" w:rsidR="002A3445" w:rsidRPr="00244B4E" w:rsidRDefault="002A3445" w:rsidP="00244B4E">
                            <w:pPr>
                              <w:spacing w:after="0"/>
                              <w:ind w:right="-20"/>
                              <w:rPr>
                                <w:rFonts w:eastAsia="Myriad Pro" w:cstheme="minorHAnsi"/>
                                <w:b/>
                                <w:color w:val="FFFFFF" w:themeColor="background1"/>
                                <w:spacing w:val="-7"/>
                                <w:sz w:val="14"/>
                                <w:szCs w:val="18"/>
                              </w:rPr>
                            </w:pPr>
                            <w:r w:rsidRPr="00244B4E">
                              <w:rPr>
                                <w:rFonts w:eastAsia="Myriad Pro" w:cstheme="minorHAnsi"/>
                                <w:b/>
                                <w:color w:val="FFFFFF" w:themeColor="background1"/>
                                <w:spacing w:val="-7"/>
                                <w:sz w:val="14"/>
                                <w:szCs w:val="18"/>
                              </w:rPr>
                              <w:t>Aberdeen city © Tareq Mzek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72EB52" id="_x0000_t202" coordsize="21600,21600" o:spt="202" path="m,l,21600r21600,l21600,xe">
                <v:stroke joinstyle="miter"/>
                <v:path gradientshapeok="t" o:connecttype="rect"/>
              </v:shapetype>
              <v:shape id="Text Box 2" o:spid="_x0000_s1026" type="#_x0000_t202" style="position:absolute;left:0;text-align:left;margin-left:21.4pt;margin-top:298.75pt;width:105.85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" filled="f" stroked="f">
                <v:textbox style="mso-fit-shape-to-text:t">
                  <w:txbxContent>
                    <w:p w14:paraId="64D5B0E4" w14:textId="32AFFB8B" w:rsidR="002A3445" w:rsidRPr="00244B4E" w:rsidRDefault="002A3445" w:rsidP="00244B4E">
                      <w:pPr>
                        <w:spacing w:after="0"/>
                        <w:ind w:right="-20"/>
                        <w:rPr>
                          <w:rFonts w:eastAsia="Myriad Pro" w:cstheme="minorHAnsi"/>
                          <w:b/>
                          <w:color w:val="FFFFFF" w:themeColor="background1"/>
                          <w:spacing w:val="-7"/>
                          <w:sz w:val="14"/>
                          <w:szCs w:val="18"/>
                        </w:rPr>
                      </w:pPr>
                      <w:r w:rsidRPr="00244B4E">
                        <w:rPr>
                          <w:rFonts w:eastAsia="Myriad Pro" w:cstheme="minorHAnsi"/>
                          <w:b/>
                          <w:color w:val="FFFFFF" w:themeColor="background1"/>
                          <w:spacing w:val="-7"/>
                          <w:sz w:val="14"/>
                          <w:szCs w:val="18"/>
                        </w:rPr>
                        <w:t>Aberdeen city © Tareq Mzek (2024)</w:t>
                      </w:r>
                    </w:p>
                  </w:txbxContent>
                </v:textbox>
                <w10:wrap anchorx="margin"/>
              </v:shape>
            </w:pict>
          </mc:Fallback>
        </mc:AlternateContent>
      </w:r>
    </w:p>
    <w:p w14:paraId="41E0FDAB" w14:textId="77777777" w:rsidR="00BA049A" w:rsidRDefault="00BA049A" w:rsidP="00DC46B6">
      <w:pPr>
        <w:spacing w:after="0"/>
        <w:ind w:right="-20" w:firstLine="720"/>
        <w:rPr>
          <w:rFonts w:eastAsia="Myriad Pro" w:cstheme="minorHAnsi"/>
          <w:b/>
          <w:color w:val="000000" w:themeColor="text1"/>
          <w:spacing w:val="-7"/>
          <w:sz w:val="14"/>
          <w:szCs w:val="18"/>
        </w:rPr>
      </w:pPr>
    </w:p>
    <w:p w14:paraId="598BD551" w14:textId="7A4A81C8" w:rsidR="005F409F" w:rsidRPr="001B53B3" w:rsidRDefault="00B141B9" w:rsidP="005F409F">
      <w:pPr>
        <w:spacing w:line="260" w:lineRule="exact"/>
        <w:rPr>
          <w:rFonts w:ascii="Arial" w:eastAsia="Myriad Pro" w:hAnsi="Arial" w:cs="Arial"/>
          <w:i/>
          <w:color w:val="231F20"/>
          <w:spacing w:val="3"/>
          <w:sz w:val="20"/>
          <w:szCs w:val="20"/>
        </w:rPr>
      </w:pPr>
      <w:r w:rsidRPr="001B53B3">
        <w:rPr>
          <w:rFonts w:ascii="Arial" w:eastAsia="Myriad Pro" w:hAnsi="Arial" w:cs="Arial"/>
          <w:b/>
          <w:color w:val="000000" w:themeColor="text1"/>
          <w:spacing w:val="-7"/>
          <w:sz w:val="24"/>
          <w:szCs w:val="32"/>
        </w:rPr>
        <w:t>Authors</w:t>
      </w:r>
      <w:r w:rsidR="005F409F" w:rsidRPr="001B53B3">
        <w:rPr>
          <w:rFonts w:ascii="Arial" w:eastAsia="Myriad Pro" w:hAnsi="Arial" w:cs="Arial"/>
          <w:b/>
          <w:color w:val="000000" w:themeColor="text1"/>
          <w:spacing w:val="-7"/>
          <w:sz w:val="24"/>
          <w:szCs w:val="32"/>
        </w:rPr>
        <w:t xml:space="preserve">: </w:t>
      </w:r>
      <w:r w:rsidR="005F40DB" w:rsidRPr="001B53B3">
        <w:rPr>
          <w:rFonts w:ascii="Arial" w:eastAsia="Myriad Pro" w:hAnsi="Arial" w:cs="Arial"/>
          <w:i/>
          <w:color w:val="231F20"/>
          <w:spacing w:val="3"/>
          <w:sz w:val="20"/>
          <w:szCs w:val="20"/>
        </w:rPr>
        <w:t>Sam Poskitt, Annie McKee, Fiona Bender;</w:t>
      </w:r>
      <w:r w:rsidR="005F409F" w:rsidRPr="001B53B3">
        <w:rPr>
          <w:rFonts w:ascii="Arial" w:eastAsia="Myriad Pro" w:hAnsi="Arial" w:cs="Arial"/>
          <w:i/>
          <w:color w:val="231F20"/>
          <w:spacing w:val="3"/>
          <w:sz w:val="20"/>
          <w:szCs w:val="20"/>
        </w:rPr>
        <w:t xml:space="preserve"> Social, Economic and Geographical Sciences, James Hutton Institute</w:t>
      </w:r>
      <w:r w:rsidR="005F40DB" w:rsidRPr="001B53B3">
        <w:rPr>
          <w:rFonts w:ascii="Arial" w:eastAsia="Myriad Pro" w:hAnsi="Arial" w:cs="Arial"/>
          <w:i/>
          <w:color w:val="231F20"/>
          <w:spacing w:val="3"/>
          <w:sz w:val="20"/>
          <w:szCs w:val="20"/>
        </w:rPr>
        <w:t>.</w:t>
      </w:r>
      <w:r w:rsidR="005F409F" w:rsidRPr="001B53B3">
        <w:rPr>
          <w:rFonts w:ascii="Arial" w:eastAsia="Myriad Pro" w:hAnsi="Arial" w:cs="Arial"/>
          <w:i/>
          <w:color w:val="231F20"/>
          <w:spacing w:val="3"/>
          <w:sz w:val="20"/>
          <w:szCs w:val="20"/>
        </w:rPr>
        <w:t xml:space="preserve"> </w:t>
      </w:r>
    </w:p>
    <w:p w14:paraId="110224B7" w14:textId="3356F36C" w:rsidR="005F409F" w:rsidRPr="001B53B3" w:rsidRDefault="00177805" w:rsidP="005F409F">
      <w:pPr>
        <w:spacing w:line="260" w:lineRule="exact"/>
        <w:rPr>
          <w:rFonts w:ascii="Arial" w:eastAsia="Myriad Pro" w:hAnsi="Arial" w:cs="Arial"/>
          <w:i/>
          <w:color w:val="231F20"/>
          <w:spacing w:val="3"/>
          <w:sz w:val="20"/>
          <w:szCs w:val="20"/>
        </w:rPr>
      </w:pPr>
      <w:r>
        <w:rPr>
          <w:rFonts w:ascii="Arial" w:eastAsia="Myriad Pro" w:hAnsi="Arial" w:cs="Arial"/>
          <w:i/>
          <w:color w:val="231F20"/>
          <w:spacing w:val="3"/>
          <w:sz w:val="20"/>
          <w:szCs w:val="20"/>
        </w:rPr>
        <w:t>March</w:t>
      </w:r>
      <w:r w:rsidR="005F409F" w:rsidRPr="001B53B3">
        <w:rPr>
          <w:rFonts w:ascii="Arial" w:eastAsia="Myriad Pro" w:hAnsi="Arial" w:cs="Arial"/>
          <w:i/>
          <w:color w:val="231F20"/>
          <w:spacing w:val="3"/>
          <w:sz w:val="20"/>
          <w:szCs w:val="20"/>
        </w:rPr>
        <w:t xml:space="preserve"> 2024</w:t>
      </w:r>
    </w:p>
    <w:p w14:paraId="2FDBE1D5" w14:textId="6B014DF5" w:rsidR="00FA0E1A" w:rsidRDefault="00FA0E1A" w:rsidP="00F0505B">
      <w:pPr>
        <w:spacing w:after="0"/>
        <w:ind w:right="-20"/>
        <w:jc w:val="center"/>
        <w:rPr>
          <w:rFonts w:eastAsia="Myriad Pro" w:cstheme="minorHAnsi"/>
          <w:b/>
          <w:color w:val="000000" w:themeColor="text1"/>
          <w:spacing w:val="-7"/>
          <w:sz w:val="24"/>
          <w:szCs w:val="32"/>
        </w:rPr>
      </w:pPr>
      <w:r>
        <w:rPr>
          <w:rFonts w:eastAsia="Myriad Pro" w:cstheme="minorHAnsi"/>
          <w:b/>
          <w:noProof/>
          <w:color w:val="000000" w:themeColor="text1"/>
          <w:spacing w:val="-7"/>
          <w:sz w:val="24"/>
          <w:szCs w:val="32"/>
        </w:rPr>
        <mc:AlternateContent>
          <mc:Choice Requires="wps">
            <w:drawing>
              <wp:anchor distT="0" distB="0" distL="114300" distR="114300" simplePos="0" relativeHeight="251667968" behindDoc="0" locked="0" layoutInCell="1" allowOverlap="1" wp14:anchorId="0CEFAB24" wp14:editId="0C73A863">
                <wp:simplePos x="0" y="0"/>
                <wp:positionH relativeFrom="margin">
                  <wp:align>right</wp:align>
                </wp:positionH>
                <wp:positionV relativeFrom="paragraph">
                  <wp:posOffset>70532</wp:posOffset>
                </wp:positionV>
                <wp:extent cx="5704764" cy="32698"/>
                <wp:effectExtent l="19050" t="19050" r="29845" b="24765"/>
                <wp:wrapNone/>
                <wp:docPr id="290521755" name="Straight Connector 2"/>
                <wp:cNvGraphicFramePr/>
                <a:graphic xmlns:a="http://schemas.openxmlformats.org/drawingml/2006/main">
                  <a:graphicData uri="http://schemas.microsoft.com/office/word/2010/wordprocessingShape">
                    <wps:wsp>
                      <wps:cNvCnPr/>
                      <wps:spPr>
                        <a:xfrm flipV="1">
                          <a:off x="0" y="0"/>
                          <a:ext cx="5704764" cy="32698"/>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75D3B" id="Straight Connector 2" o:spid="_x0000_s1026" style="position:absolute;flip:y;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pt,5.55pt" to="84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" strokecolor="#548dd4 [1951]" strokeweight="2.25pt">
                <w10:wrap anchorx="margin"/>
              </v:line>
            </w:pict>
          </mc:Fallback>
        </mc:AlternateContent>
      </w:r>
    </w:p>
    <w:p w14:paraId="6CDDE4F0" w14:textId="45AEA7DE" w:rsidR="00BA049A" w:rsidRPr="00177805" w:rsidRDefault="00553E7E" w:rsidP="00F0505B">
      <w:pPr>
        <w:spacing w:after="0"/>
        <w:ind w:right="-20"/>
        <w:jc w:val="center"/>
        <w:rPr>
          <w:rFonts w:ascii="Arial" w:eastAsia="Myriad Pro" w:hAnsi="Arial" w:cs="Arial"/>
          <w:bCs/>
          <w:color w:val="000000" w:themeColor="text1"/>
          <w:spacing w:val="-7"/>
          <w:sz w:val="24"/>
          <w:szCs w:val="32"/>
        </w:rPr>
      </w:pPr>
      <w:r w:rsidRPr="00177805">
        <w:rPr>
          <w:rFonts w:ascii="Arial" w:eastAsia="Myriad Pro" w:hAnsi="Arial" w:cs="Arial"/>
          <w:bCs/>
          <w:color w:val="000000" w:themeColor="text1"/>
          <w:spacing w:val="-7"/>
          <w:sz w:val="24"/>
          <w:szCs w:val="32"/>
        </w:rPr>
        <w:t>This report was supported by the Rural &amp; Environment Science &amp; Analytical Services Division of</w:t>
      </w:r>
      <w:r w:rsidR="00F0505B" w:rsidRPr="00177805">
        <w:rPr>
          <w:rFonts w:ascii="Arial" w:eastAsia="Myriad Pro" w:hAnsi="Arial" w:cs="Arial"/>
          <w:bCs/>
          <w:color w:val="000000" w:themeColor="text1"/>
          <w:spacing w:val="-7"/>
          <w:sz w:val="24"/>
          <w:szCs w:val="32"/>
        </w:rPr>
        <w:t xml:space="preserve"> </w:t>
      </w:r>
      <w:r w:rsidRPr="00177805">
        <w:rPr>
          <w:rFonts w:ascii="Arial" w:eastAsia="Myriad Pro" w:hAnsi="Arial" w:cs="Arial"/>
          <w:bCs/>
          <w:color w:val="000000" w:themeColor="text1"/>
          <w:spacing w:val="-7"/>
          <w:sz w:val="24"/>
          <w:szCs w:val="32"/>
        </w:rPr>
        <w:t xml:space="preserve">the Scottish Government, as part of the </w:t>
      </w:r>
      <w:hyperlink r:id="rId13" w:tgtFrame="_blank" w:history="1">
        <w:r w:rsidRPr="00177805">
          <w:rPr>
            <w:rStyle w:val="Hyperlink"/>
            <w:rFonts w:ascii="Arial" w:eastAsia="Myriad Pro" w:hAnsi="Arial" w:cs="Arial"/>
            <w:bCs/>
            <w:spacing w:val="-7"/>
            <w:sz w:val="24"/>
            <w:szCs w:val="32"/>
          </w:rPr>
          <w:t>Strategic Research Programme 2022-2027</w:t>
        </w:r>
      </w:hyperlink>
      <w:r w:rsidRPr="00177805">
        <w:rPr>
          <w:rFonts w:ascii="Arial" w:eastAsia="Myriad Pro" w:hAnsi="Arial" w:cs="Arial"/>
          <w:bCs/>
          <w:color w:val="000000" w:themeColor="text1"/>
          <w:spacing w:val="-7"/>
          <w:sz w:val="24"/>
          <w:szCs w:val="32"/>
        </w:rPr>
        <w:t>.</w:t>
      </w:r>
    </w:p>
    <w:p w14:paraId="66D4164D" w14:textId="77777777" w:rsidR="002263FB" w:rsidRDefault="00B141B9" w:rsidP="00B6712E">
      <w:pPr>
        <w:spacing w:after="0"/>
        <w:ind w:right="-20"/>
        <w:jc w:val="left"/>
        <w:rPr>
          <w:rFonts w:eastAsia="Myriad Pro"/>
          <w:b/>
          <w:bCs/>
          <w:color w:val="782363"/>
          <w:spacing w:val="-7"/>
          <w:sz w:val="48"/>
          <w:szCs w:val="48"/>
        </w:rPr>
        <w:sectPr w:rsidR="002263FB" w:rsidSect="00360742">
          <w:headerReference w:type="default" r:id="rId14"/>
          <w:footerReference w:type="first" r:id="rId15"/>
          <w:pgSz w:w="11920" w:h="16840"/>
          <w:pgMar w:top="1440" w:right="1440" w:bottom="1440" w:left="1440" w:header="720" w:footer="720" w:gutter="0"/>
          <w:pgNumType w:start="0"/>
          <w:cols w:space="720"/>
          <w:docGrid w:linePitch="299"/>
        </w:sectPr>
      </w:pPr>
      <w:r>
        <w:rPr>
          <w:rFonts w:eastAsia="Myriad Pro" w:cstheme="minorHAnsi"/>
          <w:b/>
          <w:noProof/>
          <w:color w:val="000000" w:themeColor="text1"/>
          <w:spacing w:val="-7"/>
          <w:sz w:val="24"/>
          <w:szCs w:val="32"/>
        </w:rPr>
        <mc:AlternateContent>
          <mc:Choice Requires="wps">
            <w:drawing>
              <wp:anchor distT="0" distB="0" distL="114300" distR="114300" simplePos="0" relativeHeight="251656704" behindDoc="0" locked="0" layoutInCell="1" allowOverlap="1" wp14:anchorId="42532D6F" wp14:editId="5B26669A">
                <wp:simplePos x="0" y="0"/>
                <wp:positionH relativeFrom="margin">
                  <wp:align>left</wp:align>
                </wp:positionH>
                <wp:positionV relativeFrom="paragraph">
                  <wp:posOffset>875703</wp:posOffset>
                </wp:positionV>
                <wp:extent cx="5684055" cy="12226"/>
                <wp:effectExtent l="19050" t="19050" r="31115" b="26035"/>
                <wp:wrapNone/>
                <wp:docPr id="1703089723" name="Straight Connector 2"/>
                <wp:cNvGraphicFramePr/>
                <a:graphic xmlns:a="http://schemas.openxmlformats.org/drawingml/2006/main">
                  <a:graphicData uri="http://schemas.microsoft.com/office/word/2010/wordprocessingShape">
                    <wps:wsp>
                      <wps:cNvCnPr/>
                      <wps:spPr>
                        <a:xfrm>
                          <a:off x="0" y="0"/>
                          <a:ext cx="5684055" cy="12226"/>
                        </a:xfrm>
                        <a:prstGeom prst="line">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91580" id="Straight Connector 2" o:spid="_x0000_s1026" style="position:absolute;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95pt" to="447.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" strokecolor="#548dd4 [1951]" strokeweight="2.25pt">
                <w10:wrap anchorx="margin"/>
              </v:line>
            </w:pict>
          </mc:Fallback>
        </mc:AlternateContent>
      </w:r>
      <w:r w:rsidR="00BA049A">
        <w:rPr>
          <w:noProof/>
        </w:rPr>
        <w:drawing>
          <wp:inline distT="0" distB="0" distL="0" distR="0" wp14:anchorId="7591B9D3" wp14:editId="73F4505B">
            <wp:extent cx="1891665" cy="646876"/>
            <wp:effectExtent l="0" t="0" r="0" b="1270"/>
            <wp:docPr id="17162302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902211" cy="650482"/>
                    </a:xfrm>
                    <a:prstGeom prst="rect">
                      <a:avLst/>
                    </a:prstGeom>
                  </pic:spPr>
                </pic:pic>
              </a:graphicData>
            </a:graphic>
          </wp:inline>
        </w:drawing>
      </w:r>
      <w:r w:rsidR="00BA049A">
        <w:rPr>
          <w:rFonts w:eastAsia="Myriad Pro"/>
          <w:b/>
          <w:bCs/>
          <w:color w:val="782363"/>
          <w:spacing w:val="-7"/>
          <w:sz w:val="48"/>
          <w:szCs w:val="48"/>
        </w:rPr>
        <w:t xml:space="preserve">  </w:t>
      </w:r>
      <w:r w:rsidR="00BA049A">
        <w:rPr>
          <w:rFonts w:eastAsia="Myriad Pro"/>
          <w:b/>
          <w:bCs/>
          <w:color w:val="782363"/>
          <w:spacing w:val="-7"/>
          <w:sz w:val="48"/>
          <w:szCs w:val="48"/>
        </w:rPr>
        <w:tab/>
      </w:r>
      <w:r w:rsidR="00BA049A">
        <w:rPr>
          <w:rFonts w:eastAsia="Myriad Pro"/>
          <w:b/>
          <w:bCs/>
          <w:color w:val="782363"/>
          <w:spacing w:val="-7"/>
          <w:sz w:val="48"/>
          <w:szCs w:val="48"/>
        </w:rPr>
        <w:tab/>
      </w:r>
      <w:r w:rsidR="00BA049A">
        <w:rPr>
          <w:rFonts w:eastAsia="Myriad Pro"/>
          <w:b/>
          <w:bCs/>
          <w:color w:val="782363"/>
          <w:spacing w:val="-7"/>
          <w:sz w:val="48"/>
          <w:szCs w:val="48"/>
        </w:rPr>
        <w:tab/>
      </w:r>
      <w:r w:rsidR="00BA049A">
        <w:rPr>
          <w:noProof/>
          <w:sz w:val="0"/>
          <w:szCs w:val="0"/>
        </w:rPr>
        <w:drawing>
          <wp:inline distT="0" distB="0" distL="0" distR="0" wp14:anchorId="5741ADC7" wp14:editId="7AFFE400">
            <wp:extent cx="2277022" cy="558430"/>
            <wp:effectExtent l="0" t="0" r="0" b="0"/>
            <wp:docPr id="1160709905" name="Picture 116070990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7"/>
                    <a:stretch>
                      <a:fillRect/>
                    </a:stretch>
                  </pic:blipFill>
                  <pic:spPr>
                    <a:xfrm>
                      <a:off x="0" y="0"/>
                      <a:ext cx="2290199" cy="561662"/>
                    </a:xfrm>
                    <a:prstGeom prst="rect">
                      <a:avLst/>
                    </a:prstGeom>
                  </pic:spPr>
                </pic:pic>
              </a:graphicData>
            </a:graphic>
          </wp:inline>
        </w:drawing>
      </w:r>
    </w:p>
    <w:sdt>
      <w:sdtPr>
        <w:rPr>
          <w:rFonts w:asciiTheme="minorHAnsi" w:eastAsiaTheme="minorHAnsi" w:hAnsiTheme="minorHAnsi" w:cstheme="minorBidi"/>
          <w:b w:val="0"/>
          <w:color w:val="auto"/>
          <w:sz w:val="22"/>
          <w:szCs w:val="22"/>
        </w:rPr>
        <w:id w:val="452994021"/>
        <w:docPartObj>
          <w:docPartGallery w:val="Table of Contents"/>
          <w:docPartUnique/>
        </w:docPartObj>
      </w:sdtPr>
      <w:sdtEndPr>
        <w:rPr>
          <w:rFonts w:ascii="Arial" w:hAnsi="Arial"/>
          <w:sz w:val="24"/>
        </w:rPr>
      </w:sdtEndPr>
      <w:sdtContent>
        <w:p w14:paraId="66F8C4C1" w14:textId="2597AE1F" w:rsidR="00D02862" w:rsidRDefault="1D727F80" w:rsidP="3D8E120F">
          <w:pPr>
            <w:pStyle w:val="TOCHeading"/>
            <w:rPr>
              <w:rStyle w:val="Hyperlink"/>
            </w:rPr>
          </w:pPr>
          <w:r w:rsidRPr="3D8E120F">
            <w:rPr>
              <w:rFonts w:eastAsia="Arial" w:cs="Arial"/>
              <w:bCs/>
              <w:color w:val="782363"/>
            </w:rPr>
            <w:t>C</w:t>
          </w:r>
          <w:r w:rsidR="0813ACD2" w:rsidRPr="3D8E120F">
            <w:rPr>
              <w:rFonts w:eastAsia="Arial" w:cs="Arial"/>
              <w:bCs/>
              <w:color w:val="782363"/>
            </w:rPr>
            <w:t>ontents</w:t>
          </w:r>
        </w:p>
        <w:p w14:paraId="3F19BD93" w14:textId="07121F09" w:rsidR="00054F70" w:rsidRDefault="00054F70">
          <w:pPr>
            <w:pStyle w:val="TOC1"/>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60554284" w:history="1">
            <w:r w:rsidRPr="009B68BD">
              <w:rPr>
                <w:rStyle w:val="Hyperlink"/>
                <w:rFonts w:ascii="Arial Nova" w:eastAsia="Arial Nova" w:hAnsi="Arial Nova" w:cs="Arial Nova"/>
                <w:bCs/>
                <w:noProof/>
              </w:rPr>
              <w:t>Context</w:t>
            </w:r>
            <w:r>
              <w:rPr>
                <w:noProof/>
                <w:webHidden/>
              </w:rPr>
              <w:tab/>
            </w:r>
            <w:r>
              <w:rPr>
                <w:noProof/>
                <w:webHidden/>
              </w:rPr>
              <w:fldChar w:fldCharType="begin"/>
            </w:r>
            <w:r>
              <w:rPr>
                <w:noProof/>
                <w:webHidden/>
              </w:rPr>
              <w:instrText xml:space="preserve"> PAGEREF _Toc160554284 \h </w:instrText>
            </w:r>
            <w:r>
              <w:rPr>
                <w:noProof/>
                <w:webHidden/>
              </w:rPr>
            </w:r>
            <w:r>
              <w:rPr>
                <w:noProof/>
                <w:webHidden/>
              </w:rPr>
              <w:fldChar w:fldCharType="separate"/>
            </w:r>
            <w:r w:rsidR="007B234A">
              <w:rPr>
                <w:noProof/>
                <w:webHidden/>
              </w:rPr>
              <w:t>ii</w:t>
            </w:r>
            <w:r>
              <w:rPr>
                <w:noProof/>
                <w:webHidden/>
              </w:rPr>
              <w:fldChar w:fldCharType="end"/>
            </w:r>
          </w:hyperlink>
        </w:p>
        <w:p w14:paraId="598A8C6A" w14:textId="41974CB4" w:rsidR="00054F70" w:rsidRDefault="00000000">
          <w:pPr>
            <w:pStyle w:val="TOC1"/>
            <w:rPr>
              <w:rFonts w:asciiTheme="minorHAnsi" w:eastAsiaTheme="minorEastAsia" w:hAnsiTheme="minorHAnsi"/>
              <w:noProof/>
              <w:kern w:val="2"/>
              <w:sz w:val="22"/>
              <w:lang w:eastAsia="en-GB"/>
              <w14:ligatures w14:val="standardContextual"/>
            </w:rPr>
          </w:pPr>
          <w:hyperlink w:anchor="_Toc160554285" w:history="1">
            <w:r w:rsidR="00054F70" w:rsidRPr="009B68BD">
              <w:rPr>
                <w:rStyle w:val="Hyperlink"/>
                <w:rFonts w:eastAsia="Arial" w:cs="Arial"/>
                <w:bCs/>
                <w:noProof/>
              </w:rPr>
              <w:t>Acknowledgements</w:t>
            </w:r>
            <w:r w:rsidR="00054F70">
              <w:rPr>
                <w:noProof/>
                <w:webHidden/>
              </w:rPr>
              <w:tab/>
            </w:r>
            <w:r w:rsidR="00054F70">
              <w:rPr>
                <w:noProof/>
                <w:webHidden/>
              </w:rPr>
              <w:fldChar w:fldCharType="begin"/>
            </w:r>
            <w:r w:rsidR="00054F70">
              <w:rPr>
                <w:noProof/>
                <w:webHidden/>
              </w:rPr>
              <w:instrText xml:space="preserve"> PAGEREF _Toc160554285 \h </w:instrText>
            </w:r>
            <w:r w:rsidR="00054F70">
              <w:rPr>
                <w:noProof/>
                <w:webHidden/>
              </w:rPr>
            </w:r>
            <w:r w:rsidR="00054F70">
              <w:rPr>
                <w:noProof/>
                <w:webHidden/>
              </w:rPr>
              <w:fldChar w:fldCharType="separate"/>
            </w:r>
            <w:r w:rsidR="007B234A">
              <w:rPr>
                <w:noProof/>
                <w:webHidden/>
              </w:rPr>
              <w:t>ii</w:t>
            </w:r>
            <w:r w:rsidR="00054F70">
              <w:rPr>
                <w:noProof/>
                <w:webHidden/>
              </w:rPr>
              <w:fldChar w:fldCharType="end"/>
            </w:r>
          </w:hyperlink>
        </w:p>
        <w:p w14:paraId="33399A72" w14:textId="46701701" w:rsidR="00054F70" w:rsidRDefault="00000000">
          <w:pPr>
            <w:pStyle w:val="TOC1"/>
            <w:rPr>
              <w:rFonts w:asciiTheme="minorHAnsi" w:eastAsiaTheme="minorEastAsia" w:hAnsiTheme="minorHAnsi"/>
              <w:noProof/>
              <w:kern w:val="2"/>
              <w:sz w:val="22"/>
              <w:lang w:eastAsia="en-GB"/>
              <w14:ligatures w14:val="standardContextual"/>
            </w:rPr>
          </w:pPr>
          <w:hyperlink w:anchor="_Toc160554286" w:history="1">
            <w:r w:rsidR="00054F70" w:rsidRPr="009B68BD">
              <w:rPr>
                <w:rStyle w:val="Hyperlink"/>
                <w:rFonts w:eastAsia="Arial" w:cs="Arial"/>
                <w:bCs/>
                <w:noProof/>
              </w:rPr>
              <w:t>Highlights</w:t>
            </w:r>
            <w:r w:rsidR="00054F70">
              <w:rPr>
                <w:noProof/>
                <w:webHidden/>
              </w:rPr>
              <w:tab/>
            </w:r>
            <w:r w:rsidR="00054F70">
              <w:rPr>
                <w:noProof/>
                <w:webHidden/>
              </w:rPr>
              <w:fldChar w:fldCharType="begin"/>
            </w:r>
            <w:r w:rsidR="00054F70">
              <w:rPr>
                <w:noProof/>
                <w:webHidden/>
              </w:rPr>
              <w:instrText xml:space="preserve"> PAGEREF _Toc160554286 \h </w:instrText>
            </w:r>
            <w:r w:rsidR="00054F70">
              <w:rPr>
                <w:noProof/>
                <w:webHidden/>
              </w:rPr>
            </w:r>
            <w:r w:rsidR="00054F70">
              <w:rPr>
                <w:noProof/>
                <w:webHidden/>
              </w:rPr>
              <w:fldChar w:fldCharType="separate"/>
            </w:r>
            <w:r w:rsidR="007B234A">
              <w:rPr>
                <w:noProof/>
                <w:webHidden/>
              </w:rPr>
              <w:t>iv</w:t>
            </w:r>
            <w:r w:rsidR="00054F70">
              <w:rPr>
                <w:noProof/>
                <w:webHidden/>
              </w:rPr>
              <w:fldChar w:fldCharType="end"/>
            </w:r>
          </w:hyperlink>
        </w:p>
        <w:p w14:paraId="43E6DC62" w14:textId="16B35594" w:rsidR="00054F70" w:rsidRDefault="00000000">
          <w:pPr>
            <w:pStyle w:val="TOC1"/>
            <w:rPr>
              <w:rFonts w:asciiTheme="minorHAnsi" w:eastAsiaTheme="minorEastAsia" w:hAnsiTheme="minorHAnsi"/>
              <w:noProof/>
              <w:kern w:val="2"/>
              <w:sz w:val="22"/>
              <w:lang w:eastAsia="en-GB"/>
              <w14:ligatures w14:val="standardContextual"/>
            </w:rPr>
          </w:pPr>
          <w:hyperlink w:anchor="_Toc160554287" w:history="1">
            <w:r w:rsidR="00054F70" w:rsidRPr="009B68BD">
              <w:rPr>
                <w:rStyle w:val="Hyperlink"/>
                <w:rFonts w:eastAsia="Arial" w:cs="Arial"/>
                <w:bCs/>
                <w:noProof/>
              </w:rPr>
              <w:t>Executive summary</w:t>
            </w:r>
            <w:r w:rsidR="00054F70">
              <w:rPr>
                <w:noProof/>
                <w:webHidden/>
              </w:rPr>
              <w:tab/>
            </w:r>
            <w:r w:rsidR="00054F70">
              <w:rPr>
                <w:noProof/>
                <w:webHidden/>
              </w:rPr>
              <w:fldChar w:fldCharType="begin"/>
            </w:r>
            <w:r w:rsidR="00054F70">
              <w:rPr>
                <w:noProof/>
                <w:webHidden/>
              </w:rPr>
              <w:instrText xml:space="preserve"> PAGEREF _Toc160554287 \h </w:instrText>
            </w:r>
            <w:r w:rsidR="00054F70">
              <w:rPr>
                <w:noProof/>
                <w:webHidden/>
              </w:rPr>
            </w:r>
            <w:r w:rsidR="00054F70">
              <w:rPr>
                <w:noProof/>
                <w:webHidden/>
              </w:rPr>
              <w:fldChar w:fldCharType="separate"/>
            </w:r>
            <w:r w:rsidR="007B234A">
              <w:rPr>
                <w:noProof/>
                <w:webHidden/>
              </w:rPr>
              <w:t>v</w:t>
            </w:r>
            <w:r w:rsidR="00054F70">
              <w:rPr>
                <w:noProof/>
                <w:webHidden/>
              </w:rPr>
              <w:fldChar w:fldCharType="end"/>
            </w:r>
          </w:hyperlink>
        </w:p>
        <w:p w14:paraId="0AA174B2" w14:textId="4BE3E616" w:rsidR="00054F70" w:rsidRDefault="00000000">
          <w:pPr>
            <w:pStyle w:val="TOC1"/>
            <w:tabs>
              <w:tab w:val="left" w:pos="440"/>
            </w:tabs>
            <w:rPr>
              <w:rFonts w:asciiTheme="minorHAnsi" w:eastAsiaTheme="minorEastAsia" w:hAnsiTheme="minorHAnsi"/>
              <w:noProof/>
              <w:kern w:val="2"/>
              <w:sz w:val="22"/>
              <w:lang w:eastAsia="en-GB"/>
              <w14:ligatures w14:val="standardContextual"/>
            </w:rPr>
          </w:pPr>
          <w:hyperlink w:anchor="_Toc160554288" w:history="1">
            <w:r w:rsidR="00054F70" w:rsidRPr="009B68BD">
              <w:rPr>
                <w:rStyle w:val="Hyperlink"/>
                <w:rFonts w:eastAsia="Arial" w:cs="Arial"/>
                <w:bCs/>
                <w:noProof/>
              </w:rPr>
              <w:t>1.</w:t>
            </w:r>
            <w:r w:rsidR="00054F70">
              <w:rPr>
                <w:rFonts w:asciiTheme="minorHAnsi" w:eastAsiaTheme="minorEastAsia" w:hAnsiTheme="minorHAnsi"/>
                <w:noProof/>
                <w:kern w:val="2"/>
                <w:sz w:val="22"/>
                <w:lang w:eastAsia="en-GB"/>
                <w14:ligatures w14:val="standardContextual"/>
              </w:rPr>
              <w:tab/>
            </w:r>
            <w:r w:rsidR="00054F70" w:rsidRPr="009B68BD">
              <w:rPr>
                <w:rStyle w:val="Hyperlink"/>
                <w:rFonts w:eastAsia="Arial" w:cs="Arial"/>
                <w:bCs/>
                <w:noProof/>
              </w:rPr>
              <w:t>Introduction</w:t>
            </w:r>
            <w:r w:rsidR="00054F70">
              <w:rPr>
                <w:noProof/>
                <w:webHidden/>
              </w:rPr>
              <w:tab/>
            </w:r>
            <w:r w:rsidR="00054F70">
              <w:rPr>
                <w:noProof/>
                <w:webHidden/>
              </w:rPr>
              <w:fldChar w:fldCharType="begin"/>
            </w:r>
            <w:r w:rsidR="00054F70">
              <w:rPr>
                <w:noProof/>
                <w:webHidden/>
              </w:rPr>
              <w:instrText xml:space="preserve"> PAGEREF _Toc160554288 \h </w:instrText>
            </w:r>
            <w:r w:rsidR="00054F70">
              <w:rPr>
                <w:noProof/>
                <w:webHidden/>
              </w:rPr>
            </w:r>
            <w:r w:rsidR="00054F70">
              <w:rPr>
                <w:noProof/>
                <w:webHidden/>
              </w:rPr>
              <w:fldChar w:fldCharType="separate"/>
            </w:r>
            <w:r w:rsidR="007B234A">
              <w:rPr>
                <w:noProof/>
                <w:webHidden/>
              </w:rPr>
              <w:t>1</w:t>
            </w:r>
            <w:r w:rsidR="00054F70">
              <w:rPr>
                <w:noProof/>
                <w:webHidden/>
              </w:rPr>
              <w:fldChar w:fldCharType="end"/>
            </w:r>
          </w:hyperlink>
        </w:p>
        <w:p w14:paraId="6F068303" w14:textId="4673C1FB" w:rsidR="00054F70" w:rsidRDefault="00000000">
          <w:pPr>
            <w:pStyle w:val="TOC2"/>
            <w:tabs>
              <w:tab w:val="left" w:pos="880"/>
              <w:tab w:val="right" w:leader="dot" w:pos="9030"/>
            </w:tabs>
            <w:rPr>
              <w:rFonts w:eastAsiaTheme="minorEastAsia"/>
              <w:noProof/>
              <w:kern w:val="2"/>
              <w:lang w:eastAsia="en-GB"/>
              <w14:ligatures w14:val="standardContextual"/>
            </w:rPr>
          </w:pPr>
          <w:hyperlink w:anchor="_Toc160554289" w:history="1">
            <w:r w:rsidR="00054F70" w:rsidRPr="009B68BD">
              <w:rPr>
                <w:rStyle w:val="Hyperlink"/>
                <w:rFonts w:ascii="Arial" w:eastAsia="Arial" w:hAnsi="Arial" w:cs="Arial"/>
                <w:b/>
                <w:noProof/>
              </w:rPr>
              <w:t>1.1</w:t>
            </w:r>
            <w:r w:rsidR="00054F70">
              <w:rPr>
                <w:rFonts w:eastAsiaTheme="minorEastAsia"/>
                <w:noProof/>
                <w:kern w:val="2"/>
                <w:lang w:eastAsia="en-GB"/>
                <w14:ligatures w14:val="standardContextual"/>
              </w:rPr>
              <w:tab/>
            </w:r>
            <w:r w:rsidR="00054F70" w:rsidRPr="009B68BD">
              <w:rPr>
                <w:rStyle w:val="Hyperlink"/>
                <w:rFonts w:ascii="Arial" w:eastAsia="Arial" w:hAnsi="Arial" w:cs="Arial"/>
                <w:b/>
                <w:noProof/>
              </w:rPr>
              <w:t>Background</w:t>
            </w:r>
            <w:r w:rsidR="00054F70">
              <w:rPr>
                <w:noProof/>
                <w:webHidden/>
              </w:rPr>
              <w:tab/>
            </w:r>
            <w:r w:rsidR="00054F70">
              <w:rPr>
                <w:noProof/>
                <w:webHidden/>
              </w:rPr>
              <w:fldChar w:fldCharType="begin"/>
            </w:r>
            <w:r w:rsidR="00054F70">
              <w:rPr>
                <w:noProof/>
                <w:webHidden/>
              </w:rPr>
              <w:instrText xml:space="preserve"> PAGEREF _Toc160554289 \h </w:instrText>
            </w:r>
            <w:r w:rsidR="00054F70">
              <w:rPr>
                <w:noProof/>
                <w:webHidden/>
              </w:rPr>
            </w:r>
            <w:r w:rsidR="00054F70">
              <w:rPr>
                <w:noProof/>
                <w:webHidden/>
              </w:rPr>
              <w:fldChar w:fldCharType="separate"/>
            </w:r>
            <w:r w:rsidR="007B234A">
              <w:rPr>
                <w:noProof/>
                <w:webHidden/>
              </w:rPr>
              <w:t>1</w:t>
            </w:r>
            <w:r w:rsidR="00054F70">
              <w:rPr>
                <w:noProof/>
                <w:webHidden/>
              </w:rPr>
              <w:fldChar w:fldCharType="end"/>
            </w:r>
          </w:hyperlink>
        </w:p>
        <w:p w14:paraId="67DD0CB0" w14:textId="40F93578" w:rsidR="00054F70" w:rsidRDefault="00000000">
          <w:pPr>
            <w:pStyle w:val="TOC2"/>
            <w:tabs>
              <w:tab w:val="left" w:pos="880"/>
              <w:tab w:val="right" w:leader="dot" w:pos="9030"/>
            </w:tabs>
            <w:rPr>
              <w:rFonts w:eastAsiaTheme="minorEastAsia"/>
              <w:noProof/>
              <w:kern w:val="2"/>
              <w:lang w:eastAsia="en-GB"/>
              <w14:ligatures w14:val="standardContextual"/>
            </w:rPr>
          </w:pPr>
          <w:hyperlink w:anchor="_Toc160554290" w:history="1">
            <w:r w:rsidR="00054F70" w:rsidRPr="009B68BD">
              <w:rPr>
                <w:rStyle w:val="Hyperlink"/>
                <w:rFonts w:ascii="Arial" w:eastAsia="Arial" w:hAnsi="Arial" w:cs="Arial"/>
                <w:noProof/>
              </w:rPr>
              <w:t>1.2</w:t>
            </w:r>
            <w:r w:rsidR="00054F70">
              <w:rPr>
                <w:rFonts w:eastAsiaTheme="minorEastAsia"/>
                <w:noProof/>
                <w:kern w:val="2"/>
                <w:lang w:eastAsia="en-GB"/>
                <w14:ligatures w14:val="standardContextual"/>
              </w:rPr>
              <w:tab/>
            </w:r>
            <w:r w:rsidR="00054F70" w:rsidRPr="009B68BD">
              <w:rPr>
                <w:rStyle w:val="Hyperlink"/>
                <w:rFonts w:ascii="Arial" w:eastAsia="Arial" w:hAnsi="Arial" w:cs="Arial"/>
                <w:b/>
                <w:noProof/>
              </w:rPr>
              <w:t>Approach Taken</w:t>
            </w:r>
            <w:r w:rsidR="00054F70">
              <w:rPr>
                <w:noProof/>
                <w:webHidden/>
              </w:rPr>
              <w:tab/>
            </w:r>
            <w:r w:rsidR="00054F70">
              <w:rPr>
                <w:noProof/>
                <w:webHidden/>
              </w:rPr>
              <w:fldChar w:fldCharType="begin"/>
            </w:r>
            <w:r w:rsidR="00054F70">
              <w:rPr>
                <w:noProof/>
                <w:webHidden/>
              </w:rPr>
              <w:instrText xml:space="preserve"> PAGEREF _Toc160554290 \h </w:instrText>
            </w:r>
            <w:r w:rsidR="00054F70">
              <w:rPr>
                <w:noProof/>
                <w:webHidden/>
              </w:rPr>
            </w:r>
            <w:r w:rsidR="00054F70">
              <w:rPr>
                <w:noProof/>
                <w:webHidden/>
              </w:rPr>
              <w:fldChar w:fldCharType="separate"/>
            </w:r>
            <w:r w:rsidR="007B234A">
              <w:rPr>
                <w:noProof/>
                <w:webHidden/>
              </w:rPr>
              <w:t>1</w:t>
            </w:r>
            <w:r w:rsidR="00054F70">
              <w:rPr>
                <w:noProof/>
                <w:webHidden/>
              </w:rPr>
              <w:fldChar w:fldCharType="end"/>
            </w:r>
          </w:hyperlink>
        </w:p>
        <w:p w14:paraId="263CACDB" w14:textId="137854F9" w:rsidR="00054F70" w:rsidRDefault="00000000">
          <w:pPr>
            <w:pStyle w:val="TOC2"/>
            <w:tabs>
              <w:tab w:val="left" w:pos="880"/>
              <w:tab w:val="right" w:leader="dot" w:pos="9030"/>
            </w:tabs>
            <w:rPr>
              <w:rFonts w:eastAsiaTheme="minorEastAsia"/>
              <w:noProof/>
              <w:kern w:val="2"/>
              <w:lang w:eastAsia="en-GB"/>
              <w14:ligatures w14:val="standardContextual"/>
            </w:rPr>
          </w:pPr>
          <w:hyperlink w:anchor="_Toc160554291" w:history="1">
            <w:r w:rsidR="00054F70" w:rsidRPr="009B68BD">
              <w:rPr>
                <w:rStyle w:val="Hyperlink"/>
                <w:rFonts w:ascii="Arial" w:eastAsia="Arial" w:hAnsi="Arial" w:cs="Arial"/>
                <w:b/>
                <w:noProof/>
              </w:rPr>
              <w:t>1.3</w:t>
            </w:r>
            <w:r w:rsidR="00054F70">
              <w:rPr>
                <w:rFonts w:eastAsiaTheme="minorEastAsia"/>
                <w:noProof/>
                <w:kern w:val="2"/>
                <w:lang w:eastAsia="en-GB"/>
                <w14:ligatures w14:val="standardContextual"/>
              </w:rPr>
              <w:tab/>
            </w:r>
            <w:r w:rsidR="00054F70" w:rsidRPr="009B68BD">
              <w:rPr>
                <w:rStyle w:val="Hyperlink"/>
                <w:rFonts w:ascii="Arial" w:eastAsia="Arial" w:hAnsi="Arial" w:cs="Arial"/>
                <w:b/>
                <w:noProof/>
              </w:rPr>
              <w:t>Structure of the report</w:t>
            </w:r>
            <w:r w:rsidR="00054F70">
              <w:rPr>
                <w:noProof/>
                <w:webHidden/>
              </w:rPr>
              <w:tab/>
            </w:r>
            <w:r w:rsidR="00054F70">
              <w:rPr>
                <w:noProof/>
                <w:webHidden/>
              </w:rPr>
              <w:fldChar w:fldCharType="begin"/>
            </w:r>
            <w:r w:rsidR="00054F70">
              <w:rPr>
                <w:noProof/>
                <w:webHidden/>
              </w:rPr>
              <w:instrText xml:space="preserve"> PAGEREF _Toc160554291 \h </w:instrText>
            </w:r>
            <w:r w:rsidR="00054F70">
              <w:rPr>
                <w:noProof/>
                <w:webHidden/>
              </w:rPr>
            </w:r>
            <w:r w:rsidR="00054F70">
              <w:rPr>
                <w:noProof/>
                <w:webHidden/>
              </w:rPr>
              <w:fldChar w:fldCharType="separate"/>
            </w:r>
            <w:r w:rsidR="007B234A">
              <w:rPr>
                <w:noProof/>
                <w:webHidden/>
              </w:rPr>
              <w:t>2</w:t>
            </w:r>
            <w:r w:rsidR="00054F70">
              <w:rPr>
                <w:noProof/>
                <w:webHidden/>
              </w:rPr>
              <w:fldChar w:fldCharType="end"/>
            </w:r>
          </w:hyperlink>
        </w:p>
        <w:p w14:paraId="00C01D23" w14:textId="36EF2F1B" w:rsidR="00054F70" w:rsidRDefault="00000000">
          <w:pPr>
            <w:pStyle w:val="TOC1"/>
            <w:tabs>
              <w:tab w:val="left" w:pos="440"/>
            </w:tabs>
            <w:rPr>
              <w:rFonts w:asciiTheme="minorHAnsi" w:eastAsiaTheme="minorEastAsia" w:hAnsiTheme="minorHAnsi"/>
              <w:noProof/>
              <w:kern w:val="2"/>
              <w:sz w:val="22"/>
              <w:lang w:eastAsia="en-GB"/>
              <w14:ligatures w14:val="standardContextual"/>
            </w:rPr>
          </w:pPr>
          <w:hyperlink w:anchor="_Toc160554292" w:history="1">
            <w:r w:rsidR="00054F70" w:rsidRPr="009B68BD">
              <w:rPr>
                <w:rStyle w:val="Hyperlink"/>
                <w:rFonts w:eastAsia="Arial" w:cs="Arial"/>
                <w:bCs/>
                <w:noProof/>
              </w:rPr>
              <w:t>2.</w:t>
            </w:r>
            <w:r w:rsidR="00054F70">
              <w:rPr>
                <w:rFonts w:asciiTheme="minorHAnsi" w:eastAsiaTheme="minorEastAsia" w:hAnsiTheme="minorHAnsi"/>
                <w:noProof/>
                <w:kern w:val="2"/>
                <w:sz w:val="22"/>
                <w:lang w:eastAsia="en-GB"/>
                <w14:ligatures w14:val="standardContextual"/>
              </w:rPr>
              <w:tab/>
            </w:r>
            <w:r w:rsidR="00054F70" w:rsidRPr="009B68BD">
              <w:rPr>
                <w:rStyle w:val="Hyperlink"/>
                <w:rFonts w:eastAsia="Arial" w:cs="Arial"/>
                <w:bCs/>
                <w:noProof/>
              </w:rPr>
              <w:t>Key findings</w:t>
            </w:r>
            <w:r w:rsidR="00054F70">
              <w:rPr>
                <w:noProof/>
                <w:webHidden/>
              </w:rPr>
              <w:tab/>
            </w:r>
            <w:r w:rsidR="00054F70">
              <w:rPr>
                <w:noProof/>
                <w:webHidden/>
              </w:rPr>
              <w:fldChar w:fldCharType="begin"/>
            </w:r>
            <w:r w:rsidR="00054F70">
              <w:rPr>
                <w:noProof/>
                <w:webHidden/>
              </w:rPr>
              <w:instrText xml:space="preserve"> PAGEREF _Toc160554292 \h </w:instrText>
            </w:r>
            <w:r w:rsidR="00054F70">
              <w:rPr>
                <w:noProof/>
                <w:webHidden/>
              </w:rPr>
            </w:r>
            <w:r w:rsidR="00054F70">
              <w:rPr>
                <w:noProof/>
                <w:webHidden/>
              </w:rPr>
              <w:fldChar w:fldCharType="separate"/>
            </w:r>
            <w:r w:rsidR="007B234A">
              <w:rPr>
                <w:noProof/>
                <w:webHidden/>
              </w:rPr>
              <w:t>2</w:t>
            </w:r>
            <w:r w:rsidR="00054F70">
              <w:rPr>
                <w:noProof/>
                <w:webHidden/>
              </w:rPr>
              <w:fldChar w:fldCharType="end"/>
            </w:r>
          </w:hyperlink>
        </w:p>
        <w:p w14:paraId="652A7771" w14:textId="394D3AEB" w:rsidR="00054F70" w:rsidRDefault="00000000">
          <w:pPr>
            <w:pStyle w:val="TOC2"/>
            <w:tabs>
              <w:tab w:val="left" w:pos="880"/>
              <w:tab w:val="right" w:leader="dot" w:pos="9030"/>
            </w:tabs>
            <w:rPr>
              <w:rFonts w:eastAsiaTheme="minorEastAsia"/>
              <w:noProof/>
              <w:kern w:val="2"/>
              <w:lang w:eastAsia="en-GB"/>
              <w14:ligatures w14:val="standardContextual"/>
            </w:rPr>
          </w:pPr>
          <w:hyperlink w:anchor="_Toc160554293" w:history="1">
            <w:r w:rsidR="00054F70" w:rsidRPr="009B68BD">
              <w:rPr>
                <w:rStyle w:val="Hyperlink"/>
                <w:rFonts w:ascii="Arial" w:eastAsia="Arial" w:hAnsi="Arial" w:cs="Arial"/>
                <w:b/>
                <w:noProof/>
              </w:rPr>
              <w:t>2.1</w:t>
            </w:r>
            <w:r w:rsidR="00054F70">
              <w:rPr>
                <w:rFonts w:eastAsiaTheme="minorEastAsia"/>
                <w:noProof/>
                <w:kern w:val="2"/>
                <w:lang w:eastAsia="en-GB"/>
                <w14:ligatures w14:val="standardContextual"/>
              </w:rPr>
              <w:tab/>
            </w:r>
            <w:r w:rsidR="00054F70" w:rsidRPr="009B68BD">
              <w:rPr>
                <w:rStyle w:val="Hyperlink"/>
                <w:rFonts w:ascii="Arial" w:eastAsia="Arial" w:hAnsi="Arial" w:cs="Arial"/>
                <w:b/>
                <w:noProof/>
              </w:rPr>
              <w:t>Scoping review of literature on citizen science</w:t>
            </w:r>
            <w:r w:rsidR="00054F70">
              <w:rPr>
                <w:noProof/>
                <w:webHidden/>
              </w:rPr>
              <w:tab/>
            </w:r>
            <w:r w:rsidR="00054F70">
              <w:rPr>
                <w:noProof/>
                <w:webHidden/>
              </w:rPr>
              <w:fldChar w:fldCharType="begin"/>
            </w:r>
            <w:r w:rsidR="00054F70">
              <w:rPr>
                <w:noProof/>
                <w:webHidden/>
              </w:rPr>
              <w:instrText xml:space="preserve"> PAGEREF _Toc160554293 \h </w:instrText>
            </w:r>
            <w:r w:rsidR="00054F70">
              <w:rPr>
                <w:noProof/>
                <w:webHidden/>
              </w:rPr>
            </w:r>
            <w:r w:rsidR="00054F70">
              <w:rPr>
                <w:noProof/>
                <w:webHidden/>
              </w:rPr>
              <w:fldChar w:fldCharType="separate"/>
            </w:r>
            <w:r w:rsidR="007B234A">
              <w:rPr>
                <w:noProof/>
                <w:webHidden/>
              </w:rPr>
              <w:t>2</w:t>
            </w:r>
            <w:r w:rsidR="00054F70">
              <w:rPr>
                <w:noProof/>
                <w:webHidden/>
              </w:rPr>
              <w:fldChar w:fldCharType="end"/>
            </w:r>
          </w:hyperlink>
        </w:p>
        <w:p w14:paraId="29351EF1" w14:textId="65DEBC47" w:rsidR="00054F70" w:rsidRDefault="00000000">
          <w:pPr>
            <w:pStyle w:val="TOC2"/>
            <w:tabs>
              <w:tab w:val="left" w:pos="880"/>
              <w:tab w:val="right" w:leader="dot" w:pos="9030"/>
            </w:tabs>
            <w:rPr>
              <w:rFonts w:eastAsiaTheme="minorEastAsia"/>
              <w:noProof/>
              <w:kern w:val="2"/>
              <w:lang w:eastAsia="en-GB"/>
              <w14:ligatures w14:val="standardContextual"/>
            </w:rPr>
          </w:pPr>
          <w:hyperlink w:anchor="_Toc160554294" w:history="1">
            <w:r w:rsidR="00054F70" w:rsidRPr="009B68BD">
              <w:rPr>
                <w:rStyle w:val="Hyperlink"/>
                <w:rFonts w:ascii="Arial" w:eastAsia="Arial" w:hAnsi="Arial" w:cs="Arial"/>
                <w:b/>
                <w:noProof/>
              </w:rPr>
              <w:t>2.2</w:t>
            </w:r>
            <w:r w:rsidR="00054F70">
              <w:rPr>
                <w:rFonts w:eastAsiaTheme="minorEastAsia"/>
                <w:noProof/>
                <w:kern w:val="2"/>
                <w:lang w:eastAsia="en-GB"/>
                <w14:ligatures w14:val="standardContextual"/>
              </w:rPr>
              <w:tab/>
            </w:r>
            <w:r w:rsidR="00054F70" w:rsidRPr="009B68BD">
              <w:rPr>
                <w:rStyle w:val="Hyperlink"/>
                <w:rFonts w:ascii="Arial" w:eastAsia="Arial" w:hAnsi="Arial" w:cs="Arial"/>
                <w:b/>
                <w:noProof/>
              </w:rPr>
              <w:t>Feedback from the Stakeholder Advisory Group</w:t>
            </w:r>
            <w:r w:rsidR="00054F70">
              <w:rPr>
                <w:noProof/>
                <w:webHidden/>
              </w:rPr>
              <w:tab/>
            </w:r>
            <w:r w:rsidR="00054F70">
              <w:rPr>
                <w:noProof/>
                <w:webHidden/>
              </w:rPr>
              <w:fldChar w:fldCharType="begin"/>
            </w:r>
            <w:r w:rsidR="00054F70">
              <w:rPr>
                <w:noProof/>
                <w:webHidden/>
              </w:rPr>
              <w:instrText xml:space="preserve"> PAGEREF _Toc160554294 \h </w:instrText>
            </w:r>
            <w:r w:rsidR="00054F70">
              <w:rPr>
                <w:noProof/>
                <w:webHidden/>
              </w:rPr>
            </w:r>
            <w:r w:rsidR="00054F70">
              <w:rPr>
                <w:noProof/>
                <w:webHidden/>
              </w:rPr>
              <w:fldChar w:fldCharType="separate"/>
            </w:r>
            <w:r w:rsidR="007B234A">
              <w:rPr>
                <w:noProof/>
                <w:webHidden/>
              </w:rPr>
              <w:t>3</w:t>
            </w:r>
            <w:r w:rsidR="00054F70">
              <w:rPr>
                <w:noProof/>
                <w:webHidden/>
              </w:rPr>
              <w:fldChar w:fldCharType="end"/>
            </w:r>
          </w:hyperlink>
        </w:p>
        <w:p w14:paraId="75F0D046" w14:textId="23B1D1F1" w:rsidR="00054F70" w:rsidRDefault="00000000">
          <w:pPr>
            <w:pStyle w:val="TOC2"/>
            <w:tabs>
              <w:tab w:val="left" w:pos="880"/>
              <w:tab w:val="right" w:leader="dot" w:pos="9030"/>
            </w:tabs>
            <w:rPr>
              <w:rFonts w:eastAsiaTheme="minorEastAsia"/>
              <w:noProof/>
              <w:kern w:val="2"/>
              <w:lang w:eastAsia="en-GB"/>
              <w14:ligatures w14:val="standardContextual"/>
            </w:rPr>
          </w:pPr>
          <w:hyperlink w:anchor="_Toc160554295" w:history="1">
            <w:r w:rsidR="00054F70" w:rsidRPr="009B68BD">
              <w:rPr>
                <w:rStyle w:val="Hyperlink"/>
                <w:rFonts w:ascii="Arial" w:eastAsia="Arial" w:hAnsi="Arial" w:cs="Arial"/>
                <w:noProof/>
              </w:rPr>
              <w:t>2.3</w:t>
            </w:r>
            <w:r w:rsidR="00054F70">
              <w:rPr>
                <w:rFonts w:eastAsiaTheme="minorEastAsia"/>
                <w:noProof/>
                <w:kern w:val="2"/>
                <w:lang w:eastAsia="en-GB"/>
                <w14:ligatures w14:val="standardContextual"/>
              </w:rPr>
              <w:tab/>
            </w:r>
            <w:r w:rsidR="00054F70" w:rsidRPr="009B68BD">
              <w:rPr>
                <w:rStyle w:val="Hyperlink"/>
                <w:rFonts w:ascii="Arial" w:eastAsia="Arial" w:hAnsi="Arial" w:cs="Arial"/>
                <w:b/>
                <w:noProof/>
              </w:rPr>
              <w:t>Proposed citizen science initiative within the Scotland’s Land Reform Futures Project</w:t>
            </w:r>
            <w:r w:rsidR="00054F70">
              <w:rPr>
                <w:noProof/>
                <w:webHidden/>
              </w:rPr>
              <w:tab/>
            </w:r>
            <w:r w:rsidR="00054F70">
              <w:rPr>
                <w:noProof/>
                <w:webHidden/>
              </w:rPr>
              <w:fldChar w:fldCharType="begin"/>
            </w:r>
            <w:r w:rsidR="00054F70">
              <w:rPr>
                <w:noProof/>
                <w:webHidden/>
              </w:rPr>
              <w:instrText xml:space="preserve"> PAGEREF _Toc160554295 \h </w:instrText>
            </w:r>
            <w:r w:rsidR="00054F70">
              <w:rPr>
                <w:noProof/>
                <w:webHidden/>
              </w:rPr>
            </w:r>
            <w:r w:rsidR="00054F70">
              <w:rPr>
                <w:noProof/>
                <w:webHidden/>
              </w:rPr>
              <w:fldChar w:fldCharType="separate"/>
            </w:r>
            <w:r w:rsidR="007B234A">
              <w:rPr>
                <w:noProof/>
                <w:webHidden/>
              </w:rPr>
              <w:t>4</w:t>
            </w:r>
            <w:r w:rsidR="00054F70">
              <w:rPr>
                <w:noProof/>
                <w:webHidden/>
              </w:rPr>
              <w:fldChar w:fldCharType="end"/>
            </w:r>
          </w:hyperlink>
        </w:p>
        <w:p w14:paraId="32730DA2" w14:textId="7C405018" w:rsidR="00054F70" w:rsidRDefault="00000000">
          <w:pPr>
            <w:pStyle w:val="TOC2"/>
            <w:tabs>
              <w:tab w:val="left" w:pos="880"/>
              <w:tab w:val="right" w:leader="dot" w:pos="9030"/>
            </w:tabs>
            <w:rPr>
              <w:rFonts w:eastAsiaTheme="minorEastAsia"/>
              <w:noProof/>
              <w:kern w:val="2"/>
              <w:lang w:eastAsia="en-GB"/>
              <w14:ligatures w14:val="standardContextual"/>
            </w:rPr>
          </w:pPr>
          <w:hyperlink w:anchor="_Toc160554296" w:history="1">
            <w:r w:rsidR="00054F70" w:rsidRPr="009B68BD">
              <w:rPr>
                <w:rStyle w:val="Hyperlink"/>
                <w:rFonts w:ascii="Arial" w:eastAsia="Arial" w:hAnsi="Arial" w:cs="Arial"/>
                <w:b/>
                <w:noProof/>
              </w:rPr>
              <w:t>2.4</w:t>
            </w:r>
            <w:r w:rsidR="00054F70">
              <w:rPr>
                <w:rFonts w:eastAsiaTheme="minorEastAsia"/>
                <w:noProof/>
                <w:kern w:val="2"/>
                <w:lang w:eastAsia="en-GB"/>
                <w14:ligatures w14:val="standardContextual"/>
              </w:rPr>
              <w:tab/>
            </w:r>
            <w:r w:rsidR="00054F70" w:rsidRPr="009B68BD">
              <w:rPr>
                <w:rStyle w:val="Hyperlink"/>
                <w:rFonts w:ascii="Arial" w:eastAsia="Arial" w:hAnsi="Arial" w:cs="Arial"/>
                <w:b/>
                <w:noProof/>
              </w:rPr>
              <w:t>Progress on recruitment of citizen scientists</w:t>
            </w:r>
            <w:r w:rsidR="00054F70">
              <w:rPr>
                <w:noProof/>
                <w:webHidden/>
              </w:rPr>
              <w:tab/>
            </w:r>
            <w:r w:rsidR="00054F70">
              <w:rPr>
                <w:noProof/>
                <w:webHidden/>
              </w:rPr>
              <w:fldChar w:fldCharType="begin"/>
            </w:r>
            <w:r w:rsidR="00054F70">
              <w:rPr>
                <w:noProof/>
                <w:webHidden/>
              </w:rPr>
              <w:instrText xml:space="preserve"> PAGEREF _Toc160554296 \h </w:instrText>
            </w:r>
            <w:r w:rsidR="00054F70">
              <w:rPr>
                <w:noProof/>
                <w:webHidden/>
              </w:rPr>
            </w:r>
            <w:r w:rsidR="00054F70">
              <w:rPr>
                <w:noProof/>
                <w:webHidden/>
              </w:rPr>
              <w:fldChar w:fldCharType="separate"/>
            </w:r>
            <w:r w:rsidR="007B234A">
              <w:rPr>
                <w:noProof/>
                <w:webHidden/>
              </w:rPr>
              <w:t>7</w:t>
            </w:r>
            <w:r w:rsidR="00054F70">
              <w:rPr>
                <w:noProof/>
                <w:webHidden/>
              </w:rPr>
              <w:fldChar w:fldCharType="end"/>
            </w:r>
          </w:hyperlink>
        </w:p>
        <w:p w14:paraId="02DED19A" w14:textId="1E9B8B66" w:rsidR="00054F70" w:rsidRDefault="00000000">
          <w:pPr>
            <w:pStyle w:val="TOC1"/>
            <w:tabs>
              <w:tab w:val="left" w:pos="440"/>
            </w:tabs>
            <w:rPr>
              <w:rFonts w:asciiTheme="minorHAnsi" w:eastAsiaTheme="minorEastAsia" w:hAnsiTheme="minorHAnsi"/>
              <w:noProof/>
              <w:kern w:val="2"/>
              <w:sz w:val="22"/>
              <w:lang w:eastAsia="en-GB"/>
              <w14:ligatures w14:val="standardContextual"/>
            </w:rPr>
          </w:pPr>
          <w:hyperlink w:anchor="_Toc160554297" w:history="1">
            <w:r w:rsidR="00054F70" w:rsidRPr="009B68BD">
              <w:rPr>
                <w:rStyle w:val="Hyperlink"/>
                <w:rFonts w:eastAsia="Arial" w:cs="Arial"/>
                <w:bCs/>
                <w:noProof/>
              </w:rPr>
              <w:t>3.</w:t>
            </w:r>
            <w:r w:rsidR="00054F70">
              <w:rPr>
                <w:rFonts w:asciiTheme="minorHAnsi" w:eastAsiaTheme="minorEastAsia" w:hAnsiTheme="minorHAnsi"/>
                <w:noProof/>
                <w:kern w:val="2"/>
                <w:sz w:val="22"/>
                <w:lang w:eastAsia="en-GB"/>
                <w14:ligatures w14:val="standardContextual"/>
              </w:rPr>
              <w:tab/>
            </w:r>
            <w:r w:rsidR="00054F70" w:rsidRPr="009B68BD">
              <w:rPr>
                <w:rStyle w:val="Hyperlink"/>
                <w:rFonts w:eastAsia="Arial" w:cs="Arial"/>
                <w:bCs/>
                <w:noProof/>
              </w:rPr>
              <w:t>Next steps</w:t>
            </w:r>
            <w:r w:rsidR="00054F70">
              <w:rPr>
                <w:noProof/>
                <w:webHidden/>
              </w:rPr>
              <w:tab/>
            </w:r>
            <w:r w:rsidR="00054F70">
              <w:rPr>
                <w:noProof/>
                <w:webHidden/>
              </w:rPr>
              <w:fldChar w:fldCharType="begin"/>
            </w:r>
            <w:r w:rsidR="00054F70">
              <w:rPr>
                <w:noProof/>
                <w:webHidden/>
              </w:rPr>
              <w:instrText xml:space="preserve"> PAGEREF _Toc160554297 \h </w:instrText>
            </w:r>
            <w:r w:rsidR="00054F70">
              <w:rPr>
                <w:noProof/>
                <w:webHidden/>
              </w:rPr>
            </w:r>
            <w:r w:rsidR="00054F70">
              <w:rPr>
                <w:noProof/>
                <w:webHidden/>
              </w:rPr>
              <w:fldChar w:fldCharType="separate"/>
            </w:r>
            <w:r w:rsidR="007B234A">
              <w:rPr>
                <w:noProof/>
                <w:webHidden/>
              </w:rPr>
              <w:t>8</w:t>
            </w:r>
            <w:r w:rsidR="00054F70">
              <w:rPr>
                <w:noProof/>
                <w:webHidden/>
              </w:rPr>
              <w:fldChar w:fldCharType="end"/>
            </w:r>
          </w:hyperlink>
        </w:p>
        <w:p w14:paraId="42D18464" w14:textId="391BBAF1" w:rsidR="00D02862" w:rsidRDefault="00054F70" w:rsidP="00F739F3">
          <w:pPr>
            <w:pStyle w:val="TOC1"/>
            <w:tabs>
              <w:tab w:val="left" w:pos="435"/>
            </w:tabs>
            <w:rPr>
              <w:rStyle w:val="Hyperlink"/>
              <w:noProof/>
              <w:kern w:val="2"/>
              <w:lang w:eastAsia="en-GB"/>
              <w14:ligatures w14:val="standardContextual"/>
            </w:rPr>
          </w:pPr>
          <w:r>
            <w:fldChar w:fldCharType="end"/>
          </w:r>
        </w:p>
      </w:sdtContent>
    </w:sdt>
    <w:p w14:paraId="11C2A48B" w14:textId="7AD0D4E1" w:rsidR="00D30367" w:rsidRDefault="00D30367" w:rsidP="00D30367"/>
    <w:p w14:paraId="732F354B" w14:textId="77777777" w:rsidR="00D30367" w:rsidRDefault="00D30367" w:rsidP="0EF931BA">
      <w:pPr>
        <w:jc w:val="left"/>
        <w:rPr>
          <w:sz w:val="24"/>
          <w:szCs w:val="24"/>
        </w:rPr>
      </w:pPr>
    </w:p>
    <w:p w14:paraId="02D74410" w14:textId="77777777" w:rsidR="00D30367" w:rsidRDefault="00D30367" w:rsidP="00D30367"/>
    <w:p w14:paraId="24CC1AC8" w14:textId="77777777" w:rsidR="00D30367" w:rsidRDefault="00D30367" w:rsidP="00D30367"/>
    <w:p w14:paraId="2E9679B6" w14:textId="77777777" w:rsidR="00D30367" w:rsidRDefault="00D30367" w:rsidP="00D30367"/>
    <w:p w14:paraId="58A08DB1" w14:textId="77777777" w:rsidR="00D30367" w:rsidRDefault="00D30367" w:rsidP="00D30367"/>
    <w:p w14:paraId="2917002D" w14:textId="77777777" w:rsidR="00D30367" w:rsidRDefault="00D30367" w:rsidP="00D30367"/>
    <w:p w14:paraId="23159D2B" w14:textId="77777777" w:rsidR="00D30367" w:rsidRDefault="00D30367" w:rsidP="00D30367"/>
    <w:p w14:paraId="750F4568" w14:textId="77777777" w:rsidR="00D30367" w:rsidRDefault="00D30367" w:rsidP="00D30367"/>
    <w:p w14:paraId="3C11A4EB" w14:textId="77777777" w:rsidR="00D30367" w:rsidRDefault="00D30367" w:rsidP="00D30367"/>
    <w:p w14:paraId="61085C91" w14:textId="77777777" w:rsidR="00D30367" w:rsidRDefault="00D30367" w:rsidP="00D30367"/>
    <w:p w14:paraId="6CFDB32A" w14:textId="77777777" w:rsidR="00D30367" w:rsidRDefault="00D30367" w:rsidP="00D30367"/>
    <w:p w14:paraId="0B73CC33" w14:textId="77777777" w:rsidR="00D30367" w:rsidRDefault="00D30367" w:rsidP="00D30367"/>
    <w:p w14:paraId="3D765B59" w14:textId="77777777" w:rsidR="004B424E" w:rsidRDefault="004B424E" w:rsidP="00D30367">
      <w:pPr>
        <w:sectPr w:rsidR="004B424E" w:rsidSect="00360742">
          <w:headerReference w:type="default" r:id="rId18"/>
          <w:footerReference w:type="default" r:id="rId19"/>
          <w:pgSz w:w="11920" w:h="16840"/>
          <w:pgMar w:top="1440" w:right="1440" w:bottom="1440" w:left="1440" w:header="720" w:footer="720" w:gutter="0"/>
          <w:pgNumType w:fmt="lowerRoman"/>
          <w:cols w:space="720"/>
          <w:titlePg/>
          <w:docGrid w:linePitch="299"/>
        </w:sectPr>
      </w:pPr>
    </w:p>
    <w:p w14:paraId="11D3D661" w14:textId="2009E055" w:rsidR="00A1443C" w:rsidRPr="00A1443C" w:rsidRDefault="58BF8937" w:rsidP="0EF931BA">
      <w:pPr>
        <w:pStyle w:val="Heading1"/>
        <w:rPr>
          <w:rFonts w:ascii="Arial Nova" w:eastAsia="Arial Nova" w:hAnsi="Arial Nova" w:cs="Arial Nova"/>
        </w:rPr>
      </w:pPr>
      <w:bookmarkStart w:id="0" w:name="_Toc160554284"/>
      <w:r w:rsidRPr="0EF931BA">
        <w:rPr>
          <w:rFonts w:ascii="Arial Nova" w:eastAsia="Arial Nova" w:hAnsi="Arial Nova" w:cs="Arial Nova"/>
          <w:bCs/>
          <w:color w:val="782363"/>
        </w:rPr>
        <w:lastRenderedPageBreak/>
        <w:t>Context</w:t>
      </w:r>
      <w:bookmarkEnd w:id="0"/>
    </w:p>
    <w:p w14:paraId="6A98D693" w14:textId="75514C4E" w:rsidR="00A363D2" w:rsidRDefault="3B7088A5" w:rsidP="0EF931BA">
      <w:pPr>
        <w:rPr>
          <w:rFonts w:ascii="Arial Nova" w:eastAsia="Arial Nova" w:hAnsi="Arial Nova" w:cs="Arial Nova"/>
          <w:sz w:val="24"/>
          <w:szCs w:val="24"/>
        </w:rPr>
      </w:pPr>
      <w:r w:rsidRPr="0EF931BA">
        <w:rPr>
          <w:rFonts w:ascii="Arial Nova" w:eastAsia="Arial Nova" w:hAnsi="Arial Nova" w:cs="Arial Nova"/>
          <w:sz w:val="24"/>
          <w:szCs w:val="24"/>
        </w:rPr>
        <w:t>The Scottish Government Rural and Environment Science and Analytical Services</w:t>
      </w:r>
      <w:r w:rsidR="6A173B06" w:rsidRPr="0EF931BA">
        <w:rPr>
          <w:rFonts w:ascii="Arial Nova" w:eastAsia="Arial Nova" w:hAnsi="Arial Nova" w:cs="Arial Nova"/>
          <w:sz w:val="24"/>
          <w:szCs w:val="24"/>
        </w:rPr>
        <w:t xml:space="preserve"> </w:t>
      </w:r>
      <w:r w:rsidRPr="0EF931BA">
        <w:rPr>
          <w:rFonts w:ascii="Arial Nova" w:eastAsia="Arial Nova" w:hAnsi="Arial Nova" w:cs="Arial Nova"/>
          <w:sz w:val="24"/>
          <w:szCs w:val="24"/>
        </w:rPr>
        <w:t xml:space="preserve">(RESAS) division funds the </w:t>
      </w:r>
      <w:hyperlink r:id="rId20">
        <w:r w:rsidRPr="0EF931BA">
          <w:rPr>
            <w:rStyle w:val="Hyperlink"/>
            <w:rFonts w:ascii="Arial Nova" w:eastAsia="Arial Nova" w:hAnsi="Arial Nova" w:cs="Arial Nova"/>
            <w:sz w:val="24"/>
            <w:szCs w:val="24"/>
          </w:rPr>
          <w:t>Strategic Research Programme 2022 to 2027</w:t>
        </w:r>
      </w:hyperlink>
      <w:r w:rsidRPr="0EF931BA">
        <w:rPr>
          <w:rFonts w:ascii="Arial Nova" w:eastAsia="Arial Nova" w:hAnsi="Arial Nova" w:cs="Arial Nova"/>
          <w:sz w:val="24"/>
          <w:szCs w:val="24"/>
        </w:rPr>
        <w:t xml:space="preserve"> to advance the evidence</w:t>
      </w:r>
      <w:r w:rsidR="6A173B06" w:rsidRPr="0EF931BA">
        <w:rPr>
          <w:rFonts w:ascii="Arial Nova" w:eastAsia="Arial Nova" w:hAnsi="Arial Nova" w:cs="Arial Nova"/>
          <w:sz w:val="24"/>
          <w:szCs w:val="24"/>
        </w:rPr>
        <w:t xml:space="preserve"> </w:t>
      </w:r>
      <w:r w:rsidRPr="0EF931BA">
        <w:rPr>
          <w:rFonts w:ascii="Arial Nova" w:eastAsia="Arial Nova" w:hAnsi="Arial Nova" w:cs="Arial Nova"/>
          <w:sz w:val="24"/>
          <w:szCs w:val="24"/>
        </w:rPr>
        <w:t xml:space="preserve">base in the development of rural affairs, food and environment policies.  One of the themes (Theme E) of the Strategic Research Programme 2022 to 2027 is on </w:t>
      </w:r>
      <w:r w:rsidR="5EA701AE" w:rsidRPr="0EF931BA">
        <w:rPr>
          <w:rFonts w:ascii="Arial Nova" w:eastAsia="Arial Nova" w:hAnsi="Arial Nova" w:cs="Arial Nova"/>
          <w:b/>
          <w:bCs/>
          <w:sz w:val="24"/>
          <w:szCs w:val="24"/>
        </w:rPr>
        <w:t>Rural</w:t>
      </w:r>
      <w:r w:rsidR="569E60A4" w:rsidRPr="0EF931BA">
        <w:rPr>
          <w:rFonts w:ascii="Arial Nova" w:eastAsia="Arial Nova" w:hAnsi="Arial Nova" w:cs="Arial Nova"/>
          <w:b/>
          <w:bCs/>
          <w:sz w:val="24"/>
          <w:szCs w:val="24"/>
        </w:rPr>
        <w:t xml:space="preserve"> Futures</w:t>
      </w:r>
      <w:r w:rsidRPr="0EF931BA">
        <w:rPr>
          <w:rFonts w:ascii="Arial Nova" w:eastAsia="Arial Nova" w:hAnsi="Arial Nova" w:cs="Arial Nova"/>
          <w:sz w:val="24"/>
          <w:szCs w:val="24"/>
        </w:rPr>
        <w:t>. This</w:t>
      </w:r>
      <w:r w:rsidR="09921248" w:rsidRPr="0EF931BA">
        <w:rPr>
          <w:rFonts w:ascii="Arial Nova" w:eastAsia="Arial Nova" w:hAnsi="Arial Nova" w:cs="Arial Nova"/>
          <w:sz w:val="24"/>
          <w:szCs w:val="24"/>
        </w:rPr>
        <w:t xml:space="preserve"> t</w:t>
      </w:r>
      <w:r w:rsidRPr="0EF931BA">
        <w:rPr>
          <w:rFonts w:ascii="Arial Nova" w:eastAsia="Arial Nova" w:hAnsi="Arial Nova" w:cs="Arial Nova"/>
          <w:sz w:val="24"/>
          <w:szCs w:val="24"/>
        </w:rPr>
        <w:t xml:space="preserve">heme has three research topics: rural communities, rural </w:t>
      </w:r>
      <w:r w:rsidR="0C4D7D62" w:rsidRPr="0EF931BA">
        <w:rPr>
          <w:rFonts w:ascii="Arial Nova" w:eastAsia="Arial Nova" w:hAnsi="Arial Nova" w:cs="Arial Nova"/>
          <w:sz w:val="24"/>
          <w:szCs w:val="24"/>
        </w:rPr>
        <w:t>economy,</w:t>
      </w:r>
      <w:r w:rsidRPr="0EF931BA">
        <w:rPr>
          <w:rFonts w:ascii="Arial Nova" w:eastAsia="Arial Nova" w:hAnsi="Arial Nova" w:cs="Arial Nova"/>
          <w:sz w:val="24"/>
          <w:szCs w:val="24"/>
        </w:rPr>
        <w:t xml:space="preserve"> and land reform. There are two projects within each topic, led by the James Hutton Institute (JHI) and Scotland’s Rural College (SRUC). This publication is one of a series of publications from this theme. </w:t>
      </w:r>
    </w:p>
    <w:p w14:paraId="505A8160" w14:textId="77777777" w:rsidR="008E1ADC" w:rsidRDefault="3B7088A5" w:rsidP="0EF931BA">
      <w:pPr>
        <w:rPr>
          <w:rFonts w:ascii="Arial Nova" w:eastAsia="Arial Nova" w:hAnsi="Arial Nova" w:cs="Arial Nova"/>
          <w:sz w:val="24"/>
          <w:szCs w:val="24"/>
        </w:rPr>
      </w:pPr>
      <w:r w:rsidRPr="0EF931BA">
        <w:rPr>
          <w:rFonts w:ascii="Arial Nova" w:eastAsia="Arial Nova" w:hAnsi="Arial Nova" w:cs="Arial Nova"/>
          <w:sz w:val="24"/>
          <w:szCs w:val="24"/>
        </w:rPr>
        <w:t> Within the land reform topic, the two projects are: </w:t>
      </w:r>
    </w:p>
    <w:p w14:paraId="03C88E3B" w14:textId="77777777" w:rsidR="008E1ADC" w:rsidRPr="00D43D86" w:rsidRDefault="00000000" w:rsidP="0EF931BA">
      <w:pPr>
        <w:pStyle w:val="ListParagraph"/>
        <w:numPr>
          <w:ilvl w:val="0"/>
          <w:numId w:val="9"/>
        </w:numPr>
        <w:rPr>
          <w:rFonts w:ascii="Arial Nova" w:eastAsia="Arial Nova" w:hAnsi="Arial Nova" w:cs="Arial Nova"/>
          <w:sz w:val="24"/>
          <w:szCs w:val="24"/>
        </w:rPr>
      </w:pPr>
      <w:hyperlink r:id="rId21">
        <w:r w:rsidR="3B7088A5" w:rsidRPr="0EF931BA">
          <w:rPr>
            <w:rStyle w:val="Hyperlink"/>
            <w:rFonts w:ascii="Arial Nova" w:eastAsia="Arial Nova" w:hAnsi="Arial Nova" w:cs="Arial Nova"/>
            <w:sz w:val="24"/>
            <w:szCs w:val="24"/>
          </w:rPr>
          <w:t>Scotland’s Land Reform Futures</w:t>
        </w:r>
      </w:hyperlink>
    </w:p>
    <w:p w14:paraId="15886777" w14:textId="6E711892" w:rsidR="00A1443C" w:rsidRPr="00D43D86" w:rsidRDefault="3B7088A5" w:rsidP="0EF931BA">
      <w:pPr>
        <w:pStyle w:val="ListParagraph"/>
        <w:numPr>
          <w:ilvl w:val="0"/>
          <w:numId w:val="9"/>
        </w:numPr>
        <w:rPr>
          <w:rFonts w:ascii="Arial Nova" w:eastAsia="Arial Nova" w:hAnsi="Arial Nova" w:cs="Arial Nova"/>
          <w:sz w:val="24"/>
          <w:szCs w:val="24"/>
        </w:rPr>
      </w:pPr>
      <w:r w:rsidRPr="0EF931BA">
        <w:rPr>
          <w:rFonts w:ascii="Arial Nova" w:eastAsia="Arial Nova" w:hAnsi="Arial Nova" w:cs="Arial Nova"/>
          <w:sz w:val="24"/>
          <w:szCs w:val="24"/>
        </w:rPr>
        <w:t>Impacts of Land-Based Financial Support Mechanisms on Land Values, Landownership</w:t>
      </w:r>
      <w:r w:rsidR="5653A30C" w:rsidRPr="0EF931BA">
        <w:rPr>
          <w:rFonts w:ascii="Arial Nova" w:eastAsia="Arial Nova" w:hAnsi="Arial Nova" w:cs="Arial Nova"/>
          <w:sz w:val="24"/>
          <w:szCs w:val="24"/>
        </w:rPr>
        <w:t xml:space="preserve"> </w:t>
      </w:r>
      <w:r w:rsidRPr="0EF931BA">
        <w:rPr>
          <w:rFonts w:ascii="Arial Nova" w:eastAsia="Arial Nova" w:hAnsi="Arial Nova" w:cs="Arial Nova"/>
          <w:sz w:val="24"/>
          <w:szCs w:val="24"/>
        </w:rPr>
        <w:t>Diversification and Land Use Outcomes </w:t>
      </w:r>
    </w:p>
    <w:p w14:paraId="5848E62F" w14:textId="3D396494" w:rsidR="004E30AC" w:rsidRDefault="48A80DAF" w:rsidP="0EF931BA">
      <w:pPr>
        <w:spacing w:before="120" w:after="0"/>
        <w:rPr>
          <w:rFonts w:ascii="Arial Nova" w:eastAsia="Arial Nova" w:hAnsi="Arial Nova" w:cs="Arial Nova"/>
          <w:sz w:val="24"/>
          <w:szCs w:val="24"/>
        </w:rPr>
      </w:pPr>
      <w:r w:rsidRPr="0EF931BA">
        <w:rPr>
          <w:rFonts w:ascii="Arial Nova" w:eastAsia="Arial Nova" w:hAnsi="Arial Nova" w:cs="Arial Nova"/>
          <w:sz w:val="24"/>
          <w:szCs w:val="24"/>
        </w:rPr>
        <w:t xml:space="preserve">The current research is part of the </w:t>
      </w:r>
      <w:r w:rsidR="000462AB" w:rsidRPr="0EF931BA">
        <w:rPr>
          <w:rFonts w:ascii="Arial Nova" w:eastAsia="Arial Nova" w:hAnsi="Arial Nova" w:cs="Arial Nova"/>
          <w:sz w:val="24"/>
          <w:szCs w:val="24"/>
        </w:rPr>
        <w:t xml:space="preserve">first </w:t>
      </w:r>
      <w:r w:rsidRPr="0EF931BA">
        <w:rPr>
          <w:rFonts w:ascii="Arial Nova" w:eastAsia="Arial Nova" w:hAnsi="Arial Nova" w:cs="Arial Nova"/>
          <w:sz w:val="24"/>
          <w:szCs w:val="24"/>
        </w:rPr>
        <w:t>project</w:t>
      </w:r>
      <w:r w:rsidR="7BCF02A0" w:rsidRPr="0EF931BA">
        <w:rPr>
          <w:rFonts w:ascii="Arial Nova" w:eastAsia="Arial Nova" w:hAnsi="Arial Nova" w:cs="Arial Nova"/>
          <w:sz w:val="24"/>
          <w:szCs w:val="24"/>
        </w:rPr>
        <w:t xml:space="preserve">, and it aims </w:t>
      </w:r>
      <w:r w:rsidRPr="0EF931BA">
        <w:rPr>
          <w:rFonts w:ascii="Arial Nova" w:eastAsia="Arial Nova" w:hAnsi="Arial Nova" w:cs="Arial Nova"/>
          <w:sz w:val="24"/>
          <w:szCs w:val="24"/>
        </w:rPr>
        <w:t>to provide a better understanding of</w:t>
      </w:r>
      <w:r w:rsidR="7BCF02A0" w:rsidRPr="0EF931BA">
        <w:rPr>
          <w:rFonts w:ascii="Arial Nova" w:eastAsia="Arial Nova" w:hAnsi="Arial Nova" w:cs="Arial Nova"/>
          <w:sz w:val="24"/>
          <w:szCs w:val="24"/>
        </w:rPr>
        <w:t>:</w:t>
      </w:r>
    </w:p>
    <w:p w14:paraId="3E833A4E" w14:textId="615A207B" w:rsidR="00D1705B" w:rsidRPr="00D1705B" w:rsidRDefault="78F93B58" w:rsidP="0EF931BA">
      <w:pPr>
        <w:pStyle w:val="ListParagraph"/>
        <w:numPr>
          <w:ilvl w:val="0"/>
          <w:numId w:val="10"/>
        </w:numPr>
        <w:rPr>
          <w:rFonts w:ascii="Arial Nova" w:eastAsia="Arial Nova" w:hAnsi="Arial Nova" w:cs="Arial Nova"/>
          <w:sz w:val="24"/>
          <w:szCs w:val="24"/>
        </w:rPr>
      </w:pPr>
      <w:r w:rsidRPr="0EF931BA">
        <w:rPr>
          <w:rFonts w:ascii="Arial Nova" w:eastAsia="Arial Nova" w:hAnsi="Arial Nova" w:cs="Arial Nova"/>
          <w:sz w:val="24"/>
          <w:szCs w:val="24"/>
        </w:rPr>
        <w:t>If and h</w:t>
      </w:r>
      <w:r w:rsidR="63E9293A" w:rsidRPr="0EF931BA">
        <w:rPr>
          <w:rFonts w:ascii="Arial Nova" w:eastAsia="Arial Nova" w:hAnsi="Arial Nova" w:cs="Arial Nova"/>
          <w:sz w:val="24"/>
          <w:szCs w:val="24"/>
        </w:rPr>
        <w:t xml:space="preserve">ow </w:t>
      </w:r>
      <w:r w:rsidR="616D791A" w:rsidRPr="0EF931BA">
        <w:rPr>
          <w:rFonts w:ascii="Arial Nova" w:eastAsia="Arial Nova" w:hAnsi="Arial Nova" w:cs="Arial Nova"/>
          <w:sz w:val="24"/>
          <w:szCs w:val="24"/>
        </w:rPr>
        <w:t>a collaborative citizen science approach</w:t>
      </w:r>
      <w:r w:rsidR="63E9293A" w:rsidRPr="0EF931BA">
        <w:rPr>
          <w:rFonts w:ascii="Arial Nova" w:eastAsia="Arial Nova" w:hAnsi="Arial Nova" w:cs="Arial Nova"/>
          <w:sz w:val="24"/>
          <w:szCs w:val="24"/>
        </w:rPr>
        <w:t xml:space="preserve"> </w:t>
      </w:r>
      <w:r w:rsidR="55E175B3" w:rsidRPr="0EF931BA">
        <w:rPr>
          <w:rFonts w:ascii="Arial Nova" w:eastAsia="Arial Nova" w:hAnsi="Arial Nova" w:cs="Arial Nova"/>
          <w:sz w:val="24"/>
          <w:szCs w:val="24"/>
        </w:rPr>
        <w:t>may be useful for supporting community land-based activities.</w:t>
      </w:r>
    </w:p>
    <w:p w14:paraId="01D46CE4" w14:textId="752D372F" w:rsidR="00613638" w:rsidRPr="00A1443C" w:rsidRDefault="44A42E4C" w:rsidP="0EF931BA">
      <w:pPr>
        <w:pStyle w:val="ListParagraph"/>
        <w:numPr>
          <w:ilvl w:val="0"/>
          <w:numId w:val="10"/>
        </w:numPr>
        <w:rPr>
          <w:rFonts w:ascii="Arial Nova" w:eastAsia="Arial Nova" w:hAnsi="Arial Nova" w:cs="Arial Nova"/>
          <w:sz w:val="24"/>
          <w:szCs w:val="24"/>
        </w:rPr>
      </w:pPr>
      <w:proofErr w:type="gramStart"/>
      <w:r w:rsidRPr="3D8E120F">
        <w:rPr>
          <w:rFonts w:ascii="Arial Nova" w:eastAsia="Arial Nova" w:hAnsi="Arial Nova" w:cs="Arial Nova"/>
          <w:sz w:val="24"/>
          <w:szCs w:val="24"/>
        </w:rPr>
        <w:t>How</w:t>
      </w:r>
      <w:proofErr w:type="gramEnd"/>
      <w:r w:rsidRPr="3D8E120F">
        <w:rPr>
          <w:rFonts w:ascii="Arial Nova" w:eastAsia="Arial Nova" w:hAnsi="Arial Nova" w:cs="Arial Nova"/>
          <w:sz w:val="24"/>
          <w:szCs w:val="24"/>
        </w:rPr>
        <w:t xml:space="preserve"> developing capacity to generate/use land data by rural communities of place can support community land-based activities</w:t>
      </w:r>
      <w:r w:rsidR="229A7547" w:rsidRPr="3D8E120F">
        <w:rPr>
          <w:rFonts w:ascii="Arial Nova" w:eastAsia="Arial Nova" w:hAnsi="Arial Nova" w:cs="Arial Nova"/>
          <w:sz w:val="24"/>
          <w:szCs w:val="24"/>
        </w:rPr>
        <w:t>.</w:t>
      </w:r>
    </w:p>
    <w:p w14:paraId="737FC554" w14:textId="77777777" w:rsidR="00EB60F9" w:rsidRPr="00D1705B" w:rsidRDefault="3B7088A5" w:rsidP="0EF931BA">
      <w:pPr>
        <w:rPr>
          <w:rFonts w:ascii="Arial Nova" w:eastAsia="Arial Nova" w:hAnsi="Arial Nova" w:cs="Arial Nova"/>
          <w:sz w:val="24"/>
          <w:szCs w:val="24"/>
        </w:rPr>
      </w:pPr>
      <w:r w:rsidRPr="0EF931BA">
        <w:rPr>
          <w:rFonts w:ascii="Arial Nova" w:eastAsia="Arial Nova" w:hAnsi="Arial Nova" w:cs="Arial Nova"/>
          <w:sz w:val="24"/>
          <w:szCs w:val="24"/>
        </w:rPr>
        <w:t>Previous publications from the Scotland’s Land Reform Futures project are:</w:t>
      </w:r>
    </w:p>
    <w:p w14:paraId="43F34118" w14:textId="6DF54D29" w:rsidR="00EB60F9" w:rsidRPr="00EB60F9" w:rsidRDefault="00000000" w:rsidP="0EF931BA">
      <w:pPr>
        <w:pStyle w:val="ListParagraph"/>
        <w:numPr>
          <w:ilvl w:val="0"/>
          <w:numId w:val="14"/>
        </w:numPr>
        <w:rPr>
          <w:rFonts w:ascii="Arial Nova" w:eastAsia="Arial Nova" w:hAnsi="Arial Nova" w:cs="Arial Nova"/>
          <w:sz w:val="24"/>
          <w:szCs w:val="24"/>
        </w:rPr>
      </w:pPr>
      <w:hyperlink r:id="rId22">
        <w:r w:rsidR="3B7088A5" w:rsidRPr="0EF931BA">
          <w:rPr>
            <w:rStyle w:val="Hyperlink"/>
            <w:rFonts w:ascii="Arial Nova" w:eastAsia="Arial Nova" w:hAnsi="Arial Nova" w:cs="Arial Nova"/>
            <w:sz w:val="24"/>
            <w:szCs w:val="24"/>
          </w:rPr>
          <w:t>Understanding community access to land data</w:t>
        </w:r>
      </w:hyperlink>
    </w:p>
    <w:p w14:paraId="31AE0864" w14:textId="6AFF5BDE" w:rsidR="00A1443C" w:rsidRPr="00B55DA0" w:rsidRDefault="00000000" w:rsidP="0EF931BA">
      <w:pPr>
        <w:pStyle w:val="ListParagraph"/>
        <w:numPr>
          <w:ilvl w:val="0"/>
          <w:numId w:val="14"/>
        </w:numPr>
        <w:rPr>
          <w:rStyle w:val="Hyperlink"/>
          <w:rFonts w:ascii="Arial Nova" w:eastAsia="Arial Nova" w:hAnsi="Arial Nova" w:cs="Arial Nova"/>
          <w:sz w:val="24"/>
          <w:szCs w:val="24"/>
        </w:rPr>
      </w:pPr>
      <w:hyperlink r:id="rId23">
        <w:r w:rsidR="3B7088A5" w:rsidRPr="0EF931BA">
          <w:rPr>
            <w:rStyle w:val="Hyperlink"/>
            <w:rFonts w:ascii="Arial Nova" w:eastAsia="Arial Nova" w:hAnsi="Arial Nova" w:cs="Arial Nova"/>
            <w:sz w:val="24"/>
            <w:szCs w:val="24"/>
          </w:rPr>
          <w:t xml:space="preserve">Alternative Land Tenure Models: International Case Studies and Lessons for </w:t>
        </w:r>
      </w:hyperlink>
      <w:r w:rsidR="3B7088A5" w:rsidRPr="0EF931BA">
        <w:rPr>
          <w:rStyle w:val="Hyperlink"/>
          <w:rFonts w:ascii="Arial Nova" w:eastAsia="Arial Nova" w:hAnsi="Arial Nova" w:cs="Arial Nova"/>
          <w:sz w:val="24"/>
          <w:szCs w:val="24"/>
        </w:rPr>
        <w:t>Scotland</w:t>
      </w:r>
    </w:p>
    <w:p w14:paraId="53F799CA" w14:textId="228A6261" w:rsidR="355FE437" w:rsidRDefault="00000000" w:rsidP="0EF931BA">
      <w:pPr>
        <w:pStyle w:val="ListParagraph"/>
        <w:numPr>
          <w:ilvl w:val="0"/>
          <w:numId w:val="14"/>
        </w:numPr>
        <w:rPr>
          <w:rStyle w:val="Hyperlink"/>
          <w:rFonts w:ascii="Arial Nova" w:eastAsia="Arial Nova" w:hAnsi="Arial Nova" w:cs="Arial Nova"/>
          <w:sz w:val="24"/>
          <w:szCs w:val="24"/>
        </w:rPr>
      </w:pPr>
      <w:hyperlink r:id="rId24">
        <w:r w:rsidR="355FE437" w:rsidRPr="0EF931BA">
          <w:rPr>
            <w:rStyle w:val="Hyperlink"/>
            <w:rFonts w:ascii="Arial Nova" w:eastAsia="Arial Nova" w:hAnsi="Arial Nova" w:cs="Arial Nova"/>
            <w:sz w:val="24"/>
            <w:szCs w:val="24"/>
          </w:rPr>
          <w:t>Understanding public values of land: A developing typology</w:t>
        </w:r>
      </w:hyperlink>
    </w:p>
    <w:p w14:paraId="0E3B718E" w14:textId="75C8D98E" w:rsidR="0049456F" w:rsidRDefault="00000000" w:rsidP="3D8E120F">
      <w:pPr>
        <w:pStyle w:val="ListParagraph"/>
        <w:numPr>
          <w:ilvl w:val="0"/>
          <w:numId w:val="14"/>
        </w:numPr>
        <w:rPr>
          <w:rStyle w:val="Hyperlink"/>
          <w:rFonts w:ascii="Arial Nova" w:eastAsia="Arial Nova" w:hAnsi="Arial Nova" w:cs="Arial Nova"/>
          <w:color w:val="000000" w:themeColor="text1"/>
          <w:sz w:val="24"/>
          <w:szCs w:val="24"/>
          <w:u w:val="none"/>
        </w:rPr>
      </w:pPr>
      <w:hyperlink r:id="rId25">
        <w:r w:rsidR="6B4F971A" w:rsidRPr="3D8E120F">
          <w:rPr>
            <w:rStyle w:val="Hyperlink"/>
            <w:rFonts w:ascii="Arial Nova" w:eastAsia="Arial Nova" w:hAnsi="Arial Nova" w:cs="Arial Nova"/>
            <w:sz w:val="24"/>
            <w:szCs w:val="24"/>
          </w:rPr>
          <w:t xml:space="preserve">Review of </w:t>
        </w:r>
        <w:r w:rsidR="1F810AD8" w:rsidRPr="3D8E120F">
          <w:rPr>
            <w:rStyle w:val="Hyperlink"/>
            <w:rFonts w:ascii="Arial Nova" w:eastAsia="Arial Nova" w:hAnsi="Arial Nova" w:cs="Arial Nova"/>
            <w:sz w:val="24"/>
            <w:szCs w:val="24"/>
          </w:rPr>
          <w:t>L</w:t>
        </w:r>
        <w:r w:rsidR="6B4F971A" w:rsidRPr="3D8E120F">
          <w:rPr>
            <w:rStyle w:val="Hyperlink"/>
            <w:rFonts w:ascii="Arial Nova" w:eastAsia="Arial Nova" w:hAnsi="Arial Nova" w:cs="Arial Nova"/>
            <w:sz w:val="24"/>
            <w:szCs w:val="24"/>
          </w:rPr>
          <w:t xml:space="preserve">and </w:t>
        </w:r>
        <w:r w:rsidR="0056E741" w:rsidRPr="3D8E120F">
          <w:rPr>
            <w:rStyle w:val="Hyperlink"/>
            <w:rFonts w:ascii="Arial Nova" w:eastAsia="Arial Nova" w:hAnsi="Arial Nova" w:cs="Arial Nova"/>
            <w:sz w:val="24"/>
            <w:szCs w:val="24"/>
          </w:rPr>
          <w:t>O</w:t>
        </w:r>
        <w:r w:rsidR="6B4F971A" w:rsidRPr="3D8E120F">
          <w:rPr>
            <w:rStyle w:val="Hyperlink"/>
            <w:rFonts w:ascii="Arial Nova" w:eastAsia="Arial Nova" w:hAnsi="Arial Nova" w:cs="Arial Nova"/>
            <w:sz w:val="24"/>
            <w:szCs w:val="24"/>
          </w:rPr>
          <w:t xml:space="preserve">wnership </w:t>
        </w:r>
        <w:r w:rsidR="1C4BF193" w:rsidRPr="3D8E120F">
          <w:rPr>
            <w:rStyle w:val="Hyperlink"/>
            <w:rFonts w:ascii="Arial Nova" w:eastAsia="Arial Nova" w:hAnsi="Arial Nova" w:cs="Arial Nova"/>
            <w:sz w:val="24"/>
            <w:szCs w:val="24"/>
          </w:rPr>
          <w:t>D</w:t>
        </w:r>
        <w:r w:rsidR="6B4F971A" w:rsidRPr="3D8E120F">
          <w:rPr>
            <w:rStyle w:val="Hyperlink"/>
            <w:rFonts w:ascii="Arial Nova" w:eastAsia="Arial Nova" w:hAnsi="Arial Nova" w:cs="Arial Nova"/>
            <w:sz w:val="24"/>
            <w:szCs w:val="24"/>
          </w:rPr>
          <w:t>ata in Scotland</w:t>
        </w:r>
      </w:hyperlink>
    </w:p>
    <w:p w14:paraId="019FD97A" w14:textId="77777777" w:rsidR="00E72D45" w:rsidRDefault="00E72D45" w:rsidP="0EF931BA">
      <w:pPr>
        <w:rPr>
          <w:rFonts w:ascii="Arial Nova" w:eastAsia="Arial Nova" w:hAnsi="Arial Nova" w:cs="Arial Nova"/>
          <w:sz w:val="24"/>
          <w:szCs w:val="24"/>
        </w:rPr>
      </w:pPr>
    </w:p>
    <w:p w14:paraId="4ADFB814" w14:textId="185414F6" w:rsidR="0EF931BA" w:rsidRDefault="5577622E" w:rsidP="0EF931BA">
      <w:pPr>
        <w:rPr>
          <w:rFonts w:ascii="Arial Nova" w:eastAsia="Arial Nova" w:hAnsi="Arial Nova" w:cs="Arial Nova"/>
          <w:sz w:val="24"/>
          <w:szCs w:val="24"/>
        </w:rPr>
      </w:pPr>
      <w:r w:rsidRPr="0EF931BA">
        <w:rPr>
          <w:rFonts w:ascii="Arial Nova" w:eastAsia="Arial Nova" w:hAnsi="Arial Nova" w:cs="Arial Nova"/>
          <w:sz w:val="24"/>
          <w:szCs w:val="24"/>
        </w:rPr>
        <w:t xml:space="preserve">Please cite as: </w:t>
      </w:r>
      <w:r w:rsidR="106FB704" w:rsidRPr="0EF931BA">
        <w:rPr>
          <w:rFonts w:ascii="Arial Nova" w:eastAsia="Arial Nova" w:hAnsi="Arial Nova" w:cs="Arial Nova"/>
          <w:sz w:val="24"/>
          <w:szCs w:val="24"/>
        </w:rPr>
        <w:t>Sam Poskitt</w:t>
      </w:r>
      <w:r w:rsidRPr="0EF931BA">
        <w:rPr>
          <w:rFonts w:ascii="Arial Nova" w:eastAsia="Arial Nova" w:hAnsi="Arial Nova" w:cs="Arial Nova"/>
          <w:sz w:val="24"/>
          <w:szCs w:val="24"/>
        </w:rPr>
        <w:t xml:space="preserve">, </w:t>
      </w:r>
      <w:r w:rsidR="106FB704" w:rsidRPr="0EF931BA">
        <w:rPr>
          <w:rFonts w:ascii="Arial Nova" w:eastAsia="Arial Nova" w:hAnsi="Arial Nova" w:cs="Arial Nova"/>
          <w:sz w:val="24"/>
          <w:szCs w:val="24"/>
        </w:rPr>
        <w:t>Annie McKee</w:t>
      </w:r>
      <w:r w:rsidRPr="0EF931BA">
        <w:rPr>
          <w:rFonts w:ascii="Arial Nova" w:eastAsia="Arial Nova" w:hAnsi="Arial Nova" w:cs="Arial Nova"/>
          <w:sz w:val="24"/>
          <w:szCs w:val="24"/>
        </w:rPr>
        <w:t>,</w:t>
      </w:r>
      <w:r w:rsidR="000462AB" w:rsidRPr="0EF931BA">
        <w:rPr>
          <w:rFonts w:ascii="Arial Nova" w:eastAsia="Arial Nova" w:hAnsi="Arial Nova" w:cs="Arial Nova"/>
          <w:sz w:val="24"/>
          <w:szCs w:val="24"/>
        </w:rPr>
        <w:t xml:space="preserve"> </w:t>
      </w:r>
      <w:r w:rsidRPr="0EF931BA">
        <w:rPr>
          <w:rFonts w:ascii="Arial Nova" w:eastAsia="Arial Nova" w:hAnsi="Arial Nova" w:cs="Arial Nova"/>
          <w:sz w:val="24"/>
          <w:szCs w:val="24"/>
        </w:rPr>
        <w:t xml:space="preserve">and </w:t>
      </w:r>
      <w:r w:rsidR="106FB704" w:rsidRPr="0EF931BA">
        <w:rPr>
          <w:rFonts w:ascii="Arial Nova" w:eastAsia="Arial Nova" w:hAnsi="Arial Nova" w:cs="Arial Nova"/>
          <w:sz w:val="24"/>
          <w:szCs w:val="24"/>
        </w:rPr>
        <w:t>Fiona Bender</w:t>
      </w:r>
      <w:r w:rsidR="000462AB" w:rsidRPr="0EF931BA">
        <w:rPr>
          <w:rFonts w:ascii="Arial Nova" w:eastAsia="Arial Nova" w:hAnsi="Arial Nova" w:cs="Arial Nova"/>
          <w:sz w:val="24"/>
          <w:szCs w:val="24"/>
        </w:rPr>
        <w:t xml:space="preserve"> </w:t>
      </w:r>
      <w:r w:rsidRPr="0EF931BA">
        <w:rPr>
          <w:rFonts w:ascii="Arial Nova" w:eastAsia="Arial Nova" w:hAnsi="Arial Nova" w:cs="Arial Nova"/>
          <w:sz w:val="24"/>
          <w:szCs w:val="24"/>
        </w:rPr>
        <w:t>(2024</w:t>
      </w:r>
      <w:r w:rsidRPr="0EF931BA">
        <w:rPr>
          <w:rFonts w:ascii="Arial Nova" w:eastAsia="Arial Nova" w:hAnsi="Arial Nova" w:cs="Arial Nova"/>
          <w:color w:val="231F20"/>
          <w:spacing w:val="3"/>
          <w:sz w:val="24"/>
          <w:szCs w:val="24"/>
        </w:rPr>
        <w:t>)</w:t>
      </w:r>
      <w:r w:rsidRPr="0EF931BA">
        <w:rPr>
          <w:rFonts w:ascii="Arial Nova" w:eastAsia="Arial Nova" w:hAnsi="Arial Nova" w:cs="Arial Nova"/>
          <w:sz w:val="24"/>
          <w:szCs w:val="24"/>
        </w:rPr>
        <w:t xml:space="preserve"> </w:t>
      </w:r>
      <w:r w:rsidR="367F2066" w:rsidRPr="3D8E120F">
        <w:rPr>
          <w:rFonts w:ascii="Arial Nova" w:eastAsia="Arial Nova" w:hAnsi="Arial Nova" w:cs="Arial Nova"/>
          <w:i/>
          <w:iCs/>
          <w:sz w:val="24"/>
          <w:szCs w:val="24"/>
        </w:rPr>
        <w:t xml:space="preserve">Developing a citizen science </w:t>
      </w:r>
      <w:r w:rsidR="4F69E8F5" w:rsidRPr="3D8E120F">
        <w:rPr>
          <w:rFonts w:ascii="Arial Nova" w:eastAsia="Arial Nova" w:hAnsi="Arial Nova" w:cs="Arial Nova"/>
          <w:i/>
          <w:iCs/>
          <w:sz w:val="24"/>
          <w:szCs w:val="24"/>
        </w:rPr>
        <w:t>initiative</w:t>
      </w:r>
      <w:r w:rsidR="1230E65E" w:rsidRPr="3D8E120F">
        <w:rPr>
          <w:rFonts w:ascii="Arial Nova" w:eastAsia="Arial Nova" w:hAnsi="Arial Nova" w:cs="Arial Nova"/>
          <w:i/>
          <w:iCs/>
          <w:sz w:val="24"/>
          <w:szCs w:val="24"/>
        </w:rPr>
        <w:t xml:space="preserve"> to</w:t>
      </w:r>
      <w:r w:rsidR="367F2066" w:rsidRPr="3D8E120F">
        <w:rPr>
          <w:rFonts w:ascii="Arial Nova" w:eastAsia="Arial Nova" w:hAnsi="Arial Nova" w:cs="Arial Nova"/>
          <w:i/>
          <w:iCs/>
          <w:sz w:val="24"/>
          <w:szCs w:val="24"/>
        </w:rPr>
        <w:t xml:space="preserve"> support community land-based activities. </w:t>
      </w:r>
      <w:r w:rsidRPr="0EF931BA">
        <w:rPr>
          <w:rFonts w:ascii="Arial Nova" w:eastAsia="Arial Nova" w:hAnsi="Arial Nova" w:cs="Arial Nova"/>
          <w:sz w:val="24"/>
          <w:szCs w:val="24"/>
        </w:rPr>
        <w:t xml:space="preserve">Scotland’s Land Reform Futures (JHI-E3-1) Project </w:t>
      </w:r>
      <w:r w:rsidR="367F2066" w:rsidRPr="0EF931BA">
        <w:rPr>
          <w:rFonts w:ascii="Arial Nova" w:eastAsia="Arial Nova" w:hAnsi="Arial Nova" w:cs="Arial Nova"/>
          <w:sz w:val="24"/>
          <w:szCs w:val="24"/>
        </w:rPr>
        <w:t>Milestone</w:t>
      </w:r>
      <w:r w:rsidR="05F2A359" w:rsidRPr="0EF931BA">
        <w:rPr>
          <w:rFonts w:ascii="Arial Nova" w:eastAsia="Arial Nova" w:hAnsi="Arial Nova" w:cs="Arial Nova"/>
          <w:sz w:val="24"/>
          <w:szCs w:val="24"/>
        </w:rPr>
        <w:t xml:space="preserve"> (M1.3)</w:t>
      </w:r>
      <w:r w:rsidR="4DE5F567" w:rsidRPr="3D8E120F">
        <w:rPr>
          <w:rFonts w:ascii="Arial Nova" w:eastAsia="Arial Nova" w:hAnsi="Arial Nova" w:cs="Arial Nova"/>
          <w:sz w:val="24"/>
          <w:szCs w:val="24"/>
        </w:rPr>
        <w:t xml:space="preserve">. </w:t>
      </w:r>
      <w:r w:rsidR="30B80984" w:rsidRPr="3D8E120F">
        <w:rPr>
          <w:rFonts w:ascii="Arial Nova" w:eastAsia="Arial Nova" w:hAnsi="Arial Nova" w:cs="Arial Nova"/>
          <w:sz w:val="24"/>
          <w:szCs w:val="24"/>
        </w:rPr>
        <w:t>March</w:t>
      </w:r>
      <w:r w:rsidR="4DE5F567" w:rsidRPr="0EF931BA">
        <w:rPr>
          <w:rFonts w:ascii="Arial Nova" w:eastAsia="Arial Nova" w:hAnsi="Arial Nova" w:cs="Arial Nova"/>
          <w:sz w:val="24"/>
          <w:szCs w:val="24"/>
        </w:rPr>
        <w:t xml:space="preserve"> 2024. </w:t>
      </w:r>
    </w:p>
    <w:p w14:paraId="192E6353" w14:textId="1266F229" w:rsidR="007703E6" w:rsidRPr="00EC32DF" w:rsidRDefault="69867DCE" w:rsidP="0EF931BA">
      <w:pPr>
        <w:pStyle w:val="Heading1"/>
        <w:rPr>
          <w:rFonts w:cstheme="minorBidi"/>
        </w:rPr>
      </w:pPr>
      <w:bookmarkStart w:id="1" w:name="_Toc160554285"/>
      <w:r w:rsidRPr="0EF931BA">
        <w:rPr>
          <w:rFonts w:eastAsia="Arial" w:cs="Arial"/>
          <w:bCs/>
          <w:color w:val="782363"/>
        </w:rPr>
        <w:t>Acknowledgements</w:t>
      </w:r>
      <w:bookmarkEnd w:id="1"/>
      <w:r w:rsidR="2CF16C66">
        <w:t xml:space="preserve"> </w:t>
      </w:r>
    </w:p>
    <w:p w14:paraId="29B03D1C" w14:textId="77777777" w:rsidR="00476122" w:rsidRDefault="52C2E257" w:rsidP="0EF931BA">
      <w:pPr>
        <w:pStyle w:val="pf0"/>
        <w:rPr>
          <w:rFonts w:ascii="Arial Nova" w:eastAsia="Arial Nova" w:hAnsi="Arial Nova" w:cs="Arial Nova"/>
          <w:sz w:val="22"/>
          <w:szCs w:val="22"/>
        </w:rPr>
      </w:pPr>
      <w:r w:rsidRPr="0EF931BA">
        <w:rPr>
          <w:rStyle w:val="cf01"/>
          <w:rFonts w:ascii="Arial Nova" w:eastAsia="Arial Nova" w:hAnsi="Arial Nova" w:cs="Arial Nova"/>
          <w:sz w:val="22"/>
          <w:szCs w:val="22"/>
        </w:rPr>
        <w:t>The James Hutton Institute is supported by the Scottish Government’s Rural and Environment Science and Analytical Services Division (RESAS). This research is funded through Scotland’s Land Reform Futures project (JHI-E3-1), part of the Scottish Government's Strategic Research Programme 2022-2027.</w:t>
      </w:r>
    </w:p>
    <w:p w14:paraId="692522BA" w14:textId="77777777" w:rsidR="00476122" w:rsidRDefault="52C2E257" w:rsidP="0EF931BA">
      <w:pPr>
        <w:pStyle w:val="pf0"/>
        <w:rPr>
          <w:rFonts w:ascii="Arial Nova" w:eastAsia="Arial Nova" w:hAnsi="Arial Nova" w:cs="Arial Nova"/>
          <w:sz w:val="22"/>
          <w:szCs w:val="22"/>
        </w:rPr>
      </w:pPr>
      <w:r w:rsidRPr="0EF931BA">
        <w:rPr>
          <w:rStyle w:val="cf01"/>
          <w:rFonts w:ascii="Arial Nova" w:eastAsia="Arial Nova" w:hAnsi="Arial Nova" w:cs="Arial Nova"/>
          <w:sz w:val="22"/>
          <w:szCs w:val="22"/>
        </w:rPr>
        <w:lastRenderedPageBreak/>
        <w:t>The authors gratefully acknowledge the time and expertise provided by members of the Stakeholder Advisory Group of the Scotland’s Land Reform Futures project.</w:t>
      </w:r>
    </w:p>
    <w:p w14:paraId="13DDF76B" w14:textId="77777777" w:rsidR="007703E6" w:rsidRDefault="007703E6" w:rsidP="007703E6">
      <w:pPr>
        <w:jc w:val="left"/>
        <w:rPr>
          <w:rFonts w:cstheme="minorHAnsi"/>
          <w:sz w:val="24"/>
          <w:szCs w:val="24"/>
        </w:rPr>
      </w:pPr>
    </w:p>
    <w:p w14:paraId="6057F0D7" w14:textId="77777777" w:rsidR="000821FA" w:rsidRDefault="000821FA" w:rsidP="000821FA">
      <w:pPr>
        <w:jc w:val="left"/>
        <w:rPr>
          <w:rFonts w:cstheme="minorHAnsi"/>
          <w:sz w:val="24"/>
          <w:szCs w:val="24"/>
        </w:rPr>
      </w:pPr>
    </w:p>
    <w:p w14:paraId="5C7A244D" w14:textId="77777777" w:rsidR="000910D7" w:rsidRDefault="000910D7" w:rsidP="000910D7">
      <w:pPr>
        <w:jc w:val="left"/>
        <w:rPr>
          <w:rFonts w:cstheme="minorHAnsi"/>
          <w:sz w:val="24"/>
          <w:szCs w:val="24"/>
        </w:rPr>
      </w:pPr>
    </w:p>
    <w:p w14:paraId="4A5D745B" w14:textId="77777777" w:rsidR="000910D7" w:rsidRDefault="000910D7" w:rsidP="000910D7">
      <w:pPr>
        <w:jc w:val="left"/>
        <w:rPr>
          <w:rFonts w:cstheme="minorHAnsi"/>
          <w:sz w:val="24"/>
          <w:szCs w:val="24"/>
        </w:rPr>
      </w:pPr>
    </w:p>
    <w:p w14:paraId="74F0F0B6" w14:textId="77777777" w:rsidR="000910D7" w:rsidRDefault="000910D7" w:rsidP="000910D7">
      <w:pPr>
        <w:jc w:val="left"/>
        <w:rPr>
          <w:rFonts w:cstheme="minorHAnsi"/>
          <w:sz w:val="24"/>
          <w:szCs w:val="24"/>
        </w:rPr>
      </w:pPr>
    </w:p>
    <w:p w14:paraId="2F3D16D3" w14:textId="77777777" w:rsidR="000910D7" w:rsidRDefault="000910D7" w:rsidP="000910D7">
      <w:pPr>
        <w:jc w:val="left"/>
        <w:rPr>
          <w:rFonts w:cstheme="minorHAnsi"/>
          <w:sz w:val="24"/>
          <w:szCs w:val="24"/>
        </w:rPr>
      </w:pPr>
    </w:p>
    <w:p w14:paraId="53F73F09" w14:textId="77777777" w:rsidR="000910D7" w:rsidRDefault="000910D7" w:rsidP="000910D7">
      <w:pPr>
        <w:jc w:val="left"/>
        <w:rPr>
          <w:rFonts w:cstheme="minorHAnsi"/>
          <w:sz w:val="24"/>
          <w:szCs w:val="24"/>
        </w:rPr>
      </w:pPr>
    </w:p>
    <w:p w14:paraId="11D39E2C" w14:textId="77777777" w:rsidR="000910D7" w:rsidRDefault="000910D7" w:rsidP="000910D7">
      <w:pPr>
        <w:jc w:val="left"/>
        <w:rPr>
          <w:rFonts w:cstheme="minorHAnsi"/>
          <w:sz w:val="24"/>
          <w:szCs w:val="24"/>
        </w:rPr>
      </w:pPr>
    </w:p>
    <w:p w14:paraId="5960F50F" w14:textId="77777777" w:rsidR="000910D7" w:rsidRDefault="000910D7" w:rsidP="000910D7">
      <w:pPr>
        <w:jc w:val="left"/>
        <w:rPr>
          <w:rFonts w:cstheme="minorHAnsi"/>
          <w:sz w:val="24"/>
          <w:szCs w:val="24"/>
        </w:rPr>
      </w:pPr>
    </w:p>
    <w:p w14:paraId="5D1A6E89" w14:textId="77777777" w:rsidR="000910D7" w:rsidRDefault="000910D7" w:rsidP="000910D7">
      <w:pPr>
        <w:jc w:val="left"/>
        <w:rPr>
          <w:rFonts w:cstheme="minorHAnsi"/>
          <w:sz w:val="24"/>
          <w:szCs w:val="24"/>
        </w:rPr>
      </w:pPr>
    </w:p>
    <w:p w14:paraId="2FEE3278" w14:textId="77777777" w:rsidR="000910D7" w:rsidRDefault="000910D7" w:rsidP="000910D7">
      <w:pPr>
        <w:jc w:val="left"/>
        <w:rPr>
          <w:rFonts w:cstheme="minorHAnsi"/>
          <w:sz w:val="24"/>
          <w:szCs w:val="24"/>
        </w:rPr>
      </w:pPr>
    </w:p>
    <w:p w14:paraId="48C26355" w14:textId="77777777" w:rsidR="000910D7" w:rsidRDefault="000910D7" w:rsidP="000910D7">
      <w:pPr>
        <w:jc w:val="left"/>
        <w:rPr>
          <w:rFonts w:cstheme="minorHAnsi"/>
          <w:sz w:val="24"/>
          <w:szCs w:val="24"/>
        </w:rPr>
      </w:pPr>
    </w:p>
    <w:p w14:paraId="1B444181" w14:textId="77777777" w:rsidR="000910D7" w:rsidRDefault="000910D7" w:rsidP="000910D7">
      <w:pPr>
        <w:jc w:val="left"/>
        <w:rPr>
          <w:rFonts w:cstheme="minorHAnsi"/>
          <w:sz w:val="24"/>
          <w:szCs w:val="24"/>
        </w:rPr>
      </w:pPr>
    </w:p>
    <w:p w14:paraId="2280BD26" w14:textId="77777777" w:rsidR="000910D7" w:rsidRDefault="000910D7" w:rsidP="000910D7">
      <w:pPr>
        <w:jc w:val="left"/>
        <w:rPr>
          <w:rFonts w:cstheme="minorHAnsi"/>
          <w:sz w:val="24"/>
          <w:szCs w:val="24"/>
        </w:rPr>
      </w:pPr>
    </w:p>
    <w:p w14:paraId="707BE563" w14:textId="77777777" w:rsidR="000910D7" w:rsidRDefault="000910D7" w:rsidP="000910D7">
      <w:pPr>
        <w:jc w:val="left"/>
        <w:rPr>
          <w:rFonts w:cstheme="minorHAnsi"/>
          <w:sz w:val="24"/>
          <w:szCs w:val="24"/>
        </w:rPr>
      </w:pPr>
    </w:p>
    <w:p w14:paraId="45EBCC71" w14:textId="77777777" w:rsidR="006777F0" w:rsidRDefault="006777F0" w:rsidP="000910D7">
      <w:pPr>
        <w:jc w:val="left"/>
        <w:rPr>
          <w:rFonts w:cstheme="minorHAnsi"/>
          <w:sz w:val="24"/>
          <w:szCs w:val="24"/>
        </w:rPr>
      </w:pPr>
    </w:p>
    <w:p w14:paraId="02843731" w14:textId="0AA9D677" w:rsidR="006777F0" w:rsidRDefault="006A20C7" w:rsidP="006A20C7">
      <w:pPr>
        <w:tabs>
          <w:tab w:val="left" w:pos="2450"/>
        </w:tabs>
        <w:jc w:val="left"/>
        <w:rPr>
          <w:rFonts w:cstheme="minorHAnsi"/>
          <w:sz w:val="24"/>
          <w:szCs w:val="24"/>
        </w:rPr>
      </w:pPr>
      <w:r>
        <w:rPr>
          <w:rFonts w:cstheme="minorHAnsi"/>
          <w:sz w:val="24"/>
          <w:szCs w:val="24"/>
        </w:rPr>
        <w:tab/>
      </w:r>
    </w:p>
    <w:p w14:paraId="0199ED4D" w14:textId="2E3D8F29" w:rsidR="006A20C7" w:rsidRPr="006A20C7" w:rsidRDefault="006A20C7" w:rsidP="006A20C7">
      <w:pPr>
        <w:tabs>
          <w:tab w:val="left" w:pos="2450"/>
        </w:tabs>
        <w:rPr>
          <w:rFonts w:cstheme="minorHAnsi"/>
          <w:sz w:val="24"/>
          <w:szCs w:val="24"/>
        </w:rPr>
        <w:sectPr w:rsidR="006A20C7" w:rsidRPr="006A20C7" w:rsidSect="00360742">
          <w:pgSz w:w="11920" w:h="16840"/>
          <w:pgMar w:top="1440" w:right="1440" w:bottom="1440" w:left="1440" w:header="720" w:footer="720" w:gutter="0"/>
          <w:pgNumType w:fmt="lowerRoman"/>
          <w:cols w:space="720"/>
          <w:titlePg/>
          <w:docGrid w:linePitch="299"/>
        </w:sectPr>
      </w:pPr>
      <w:r>
        <w:rPr>
          <w:rFonts w:cstheme="minorHAnsi"/>
          <w:sz w:val="24"/>
          <w:szCs w:val="24"/>
        </w:rPr>
        <w:tab/>
      </w:r>
    </w:p>
    <w:p w14:paraId="0590CF33" w14:textId="380A2700" w:rsidR="008A6CBD" w:rsidRPr="004C6F5B" w:rsidRDefault="53303869" w:rsidP="0EF931BA">
      <w:pPr>
        <w:pStyle w:val="Heading1"/>
        <w:spacing w:after="240"/>
        <w:rPr>
          <w:rFonts w:eastAsia="Arial" w:cs="Arial"/>
        </w:rPr>
      </w:pPr>
      <w:bookmarkStart w:id="2" w:name="_Toc160554286"/>
      <w:bookmarkStart w:id="3" w:name="_Toc134543848"/>
      <w:r w:rsidRPr="0EF931BA">
        <w:rPr>
          <w:rFonts w:eastAsia="Arial" w:cs="Arial"/>
          <w:bCs/>
          <w:color w:val="782363"/>
        </w:rPr>
        <w:lastRenderedPageBreak/>
        <w:t>Highlights</w:t>
      </w:r>
      <w:bookmarkEnd w:id="2"/>
      <w:r w:rsidRPr="0EF931BA">
        <w:rPr>
          <w:rFonts w:eastAsia="Arial" w:cs="Arial"/>
        </w:rPr>
        <w:t xml:space="preserve"> </w:t>
      </w:r>
      <w:bookmarkEnd w:id="3"/>
    </w:p>
    <w:p w14:paraId="1F6985E9" w14:textId="1530A5E6" w:rsidR="008A6CBD" w:rsidRDefault="79B9CF25" w:rsidP="0EF931BA">
      <w:pPr>
        <w:spacing w:after="0" w:line="240" w:lineRule="auto"/>
        <w:ind w:left="48" w:right="-20"/>
        <w:rPr>
          <w:rStyle w:val="eop"/>
          <w:rFonts w:ascii="Arial" w:eastAsia="Arial" w:hAnsi="Arial" w:cs="Arial"/>
          <w:color w:val="000000"/>
          <w:sz w:val="26"/>
          <w:szCs w:val="26"/>
          <w:shd w:val="clear" w:color="auto" w:fill="FFFFFF"/>
        </w:rPr>
      </w:pPr>
      <w:r w:rsidRPr="0EF931BA">
        <w:rPr>
          <w:rStyle w:val="normaltextrun"/>
          <w:rFonts w:ascii="Arial" w:eastAsia="Arial" w:hAnsi="Arial" w:cs="Arial"/>
          <w:b/>
          <w:bCs/>
          <w:color w:val="000000"/>
          <w:sz w:val="26"/>
          <w:szCs w:val="26"/>
          <w:shd w:val="clear" w:color="auto" w:fill="FFFFFF"/>
        </w:rPr>
        <w:t>What were we trying to find out?</w:t>
      </w:r>
    </w:p>
    <w:p w14:paraId="78FA58E3" w14:textId="612394F6" w:rsidR="005A7E37" w:rsidRPr="00F02B3A" w:rsidRDefault="67506384" w:rsidP="3D8E120F">
      <w:pPr>
        <w:spacing w:after="0" w:line="240" w:lineRule="auto"/>
        <w:ind w:right="-20"/>
        <w:rPr>
          <w:rStyle w:val="normaltextrun"/>
          <w:rFonts w:ascii="Arial" w:eastAsia="Arial" w:hAnsi="Arial" w:cs="Arial"/>
          <w:color w:val="000000"/>
          <w:sz w:val="24"/>
          <w:szCs w:val="24"/>
          <w:shd w:val="clear" w:color="auto" w:fill="FFFFFF"/>
        </w:rPr>
      </w:pPr>
      <w:r w:rsidRPr="0EF931BA">
        <w:rPr>
          <w:rStyle w:val="normaltextrun"/>
          <w:rFonts w:ascii="Arial" w:eastAsia="Arial" w:hAnsi="Arial" w:cs="Arial"/>
          <w:color w:val="000000"/>
          <w:sz w:val="24"/>
          <w:szCs w:val="24"/>
          <w:shd w:val="clear" w:color="auto" w:fill="FFFFFF"/>
        </w:rPr>
        <w:t>We explored how we could</w:t>
      </w:r>
      <w:r w:rsidR="46B83A2B" w:rsidRPr="0EF931BA">
        <w:rPr>
          <w:rStyle w:val="normaltextrun"/>
          <w:rFonts w:ascii="Arial" w:eastAsia="Arial" w:hAnsi="Arial" w:cs="Arial"/>
          <w:color w:val="000000"/>
          <w:sz w:val="24"/>
          <w:szCs w:val="24"/>
          <w:shd w:val="clear" w:color="auto" w:fill="FFFFFF"/>
        </w:rPr>
        <w:t xml:space="preserve"> design a </w:t>
      </w:r>
      <w:r w:rsidR="1B8D5FF1" w:rsidRPr="0EF931BA">
        <w:rPr>
          <w:rStyle w:val="normaltextrun"/>
          <w:rFonts w:ascii="Arial" w:eastAsia="Arial" w:hAnsi="Arial" w:cs="Arial"/>
          <w:color w:val="000000"/>
          <w:sz w:val="24"/>
          <w:szCs w:val="24"/>
          <w:shd w:val="clear" w:color="auto" w:fill="FFFFFF"/>
        </w:rPr>
        <w:t>‘</w:t>
      </w:r>
      <w:r w:rsidR="46B83A2B" w:rsidRPr="0EF931BA">
        <w:rPr>
          <w:rStyle w:val="normaltextrun"/>
          <w:rFonts w:ascii="Arial" w:eastAsia="Arial" w:hAnsi="Arial" w:cs="Arial"/>
          <w:color w:val="000000"/>
          <w:sz w:val="24"/>
          <w:szCs w:val="24"/>
          <w:shd w:val="clear" w:color="auto" w:fill="FFFFFF"/>
        </w:rPr>
        <w:t>citizen science</w:t>
      </w:r>
      <w:r w:rsidR="1B8D5FF1" w:rsidRPr="0EF931BA">
        <w:rPr>
          <w:rStyle w:val="normaltextrun"/>
          <w:rFonts w:ascii="Arial" w:eastAsia="Arial" w:hAnsi="Arial" w:cs="Arial"/>
          <w:color w:val="000000"/>
          <w:sz w:val="24"/>
          <w:szCs w:val="24"/>
          <w:shd w:val="clear" w:color="auto" w:fill="FFFFFF"/>
        </w:rPr>
        <w:t>’</w:t>
      </w:r>
      <w:r w:rsidR="46B83A2B" w:rsidRPr="0EF931BA">
        <w:rPr>
          <w:rStyle w:val="normaltextrun"/>
          <w:rFonts w:ascii="Arial" w:eastAsia="Arial" w:hAnsi="Arial" w:cs="Arial"/>
          <w:color w:val="000000"/>
          <w:sz w:val="24"/>
          <w:szCs w:val="24"/>
          <w:shd w:val="clear" w:color="auto" w:fill="FFFFFF"/>
        </w:rPr>
        <w:t xml:space="preserve"> approach </w:t>
      </w:r>
      <w:r w:rsidR="0B9177AE" w:rsidRPr="0EF931BA">
        <w:rPr>
          <w:rStyle w:val="normaltextrun"/>
          <w:rFonts w:ascii="Arial" w:eastAsia="Arial" w:hAnsi="Arial" w:cs="Arial"/>
          <w:color w:val="000000"/>
          <w:sz w:val="24"/>
          <w:szCs w:val="24"/>
          <w:shd w:val="clear" w:color="auto" w:fill="FFFFFF"/>
        </w:rPr>
        <w:t xml:space="preserve">that builds community capacity to use land data in support of </w:t>
      </w:r>
      <w:r w:rsidR="4754C215" w:rsidRPr="0EF931BA">
        <w:rPr>
          <w:rStyle w:val="normaltextrun"/>
          <w:rFonts w:ascii="Arial" w:eastAsia="Arial" w:hAnsi="Arial" w:cs="Arial"/>
          <w:color w:val="000000"/>
          <w:sz w:val="24"/>
          <w:szCs w:val="24"/>
          <w:shd w:val="clear" w:color="auto" w:fill="FFFFFF"/>
        </w:rPr>
        <w:t>planning and implementing community land-based activities</w:t>
      </w:r>
      <w:r w:rsidR="6B7DC60F" w:rsidRPr="0EF931BA">
        <w:rPr>
          <w:rStyle w:val="normaltextrun"/>
          <w:rFonts w:ascii="Arial" w:eastAsia="Arial" w:hAnsi="Arial" w:cs="Arial"/>
          <w:color w:val="000000"/>
          <w:sz w:val="24"/>
          <w:szCs w:val="24"/>
          <w:shd w:val="clear" w:color="auto" w:fill="FFFFFF"/>
        </w:rPr>
        <w:t>.</w:t>
      </w:r>
    </w:p>
    <w:p w14:paraId="5BC660BA" w14:textId="3D6834C0" w:rsidR="0EF931BA" w:rsidRDefault="0EF931BA" w:rsidP="0EF931BA">
      <w:pPr>
        <w:spacing w:after="0" w:line="240" w:lineRule="auto"/>
        <w:ind w:left="48" w:right="-20"/>
        <w:rPr>
          <w:rStyle w:val="normaltextrun"/>
          <w:rFonts w:ascii="Arial" w:eastAsia="Arial" w:hAnsi="Arial" w:cs="Arial"/>
          <w:b/>
          <w:bCs/>
          <w:color w:val="000000" w:themeColor="text1"/>
          <w:sz w:val="24"/>
          <w:szCs w:val="24"/>
        </w:rPr>
      </w:pPr>
    </w:p>
    <w:p w14:paraId="25636CD5" w14:textId="345CA518" w:rsidR="008A6CBD" w:rsidRDefault="79B9CF25" w:rsidP="0EF931BA">
      <w:pPr>
        <w:spacing w:after="0" w:line="240" w:lineRule="auto"/>
        <w:ind w:left="48" w:right="-20"/>
        <w:rPr>
          <w:rStyle w:val="eop"/>
          <w:rFonts w:ascii="Arial" w:eastAsia="Arial" w:hAnsi="Arial" w:cs="Arial"/>
          <w:color w:val="000000"/>
          <w:sz w:val="26"/>
          <w:szCs w:val="26"/>
          <w:shd w:val="clear" w:color="auto" w:fill="FFFFFF"/>
        </w:rPr>
      </w:pPr>
      <w:r w:rsidRPr="0EF931BA">
        <w:rPr>
          <w:rStyle w:val="normaltextrun"/>
          <w:rFonts w:ascii="Arial" w:eastAsia="Arial" w:hAnsi="Arial" w:cs="Arial"/>
          <w:b/>
          <w:bCs/>
          <w:color w:val="000000"/>
          <w:sz w:val="26"/>
          <w:szCs w:val="26"/>
          <w:shd w:val="clear" w:color="auto" w:fill="FFFFFF"/>
        </w:rPr>
        <w:t>What did we do?</w:t>
      </w:r>
    </w:p>
    <w:p w14:paraId="5E11D22D" w14:textId="2054793F" w:rsidR="001D3815" w:rsidRDefault="1B8D5FF1" w:rsidP="3D8E120F">
      <w:pPr>
        <w:spacing w:after="0" w:line="240" w:lineRule="auto"/>
        <w:ind w:right="-20"/>
        <w:rPr>
          <w:rStyle w:val="normaltextrun"/>
          <w:rFonts w:ascii="Arial" w:eastAsia="Arial" w:hAnsi="Arial" w:cs="Arial"/>
          <w:color w:val="333333"/>
          <w:sz w:val="24"/>
          <w:szCs w:val="24"/>
          <w:shd w:val="clear" w:color="auto" w:fill="FFFFFF"/>
        </w:rPr>
      </w:pPr>
      <w:r w:rsidRPr="0EF931BA">
        <w:rPr>
          <w:rStyle w:val="normaltextrun"/>
          <w:rFonts w:ascii="Arial" w:eastAsia="Arial" w:hAnsi="Arial" w:cs="Arial"/>
          <w:color w:val="333333"/>
          <w:sz w:val="24"/>
          <w:szCs w:val="24"/>
          <w:shd w:val="clear" w:color="auto" w:fill="FFFFFF"/>
        </w:rPr>
        <w:t xml:space="preserve">We conducted a scoping review of literature on citizen science and </w:t>
      </w:r>
      <w:r w:rsidR="78BBFCA2" w:rsidRPr="0EF931BA">
        <w:rPr>
          <w:rStyle w:val="normaltextrun"/>
          <w:rFonts w:ascii="Arial" w:eastAsia="Arial" w:hAnsi="Arial" w:cs="Arial"/>
          <w:color w:val="333333"/>
          <w:sz w:val="24"/>
          <w:szCs w:val="24"/>
          <w:shd w:val="clear" w:color="auto" w:fill="FFFFFF"/>
        </w:rPr>
        <w:t xml:space="preserve">its applications in </w:t>
      </w:r>
      <w:r w:rsidR="4D90835C" w:rsidRPr="0EF931BA">
        <w:rPr>
          <w:rStyle w:val="normaltextrun"/>
          <w:rFonts w:ascii="Arial" w:eastAsia="Arial" w:hAnsi="Arial" w:cs="Arial"/>
          <w:color w:val="333333"/>
          <w:sz w:val="24"/>
          <w:szCs w:val="24"/>
          <w:shd w:val="clear" w:color="auto" w:fill="FFFFFF"/>
        </w:rPr>
        <w:t>relation</w:t>
      </w:r>
      <w:r w:rsidR="78BBFCA2" w:rsidRPr="0EF931BA">
        <w:rPr>
          <w:rStyle w:val="normaltextrun"/>
          <w:rFonts w:ascii="Arial" w:eastAsia="Arial" w:hAnsi="Arial" w:cs="Arial"/>
          <w:color w:val="333333"/>
          <w:sz w:val="24"/>
          <w:szCs w:val="24"/>
          <w:shd w:val="clear" w:color="auto" w:fill="FFFFFF"/>
        </w:rPr>
        <w:t xml:space="preserve"> to land, to identify potential opportunities and best practices for using citizen science in this context.</w:t>
      </w:r>
      <w:r w:rsidR="38A4D9C0" w:rsidRPr="0EF931BA">
        <w:rPr>
          <w:rStyle w:val="normaltextrun"/>
          <w:rFonts w:ascii="Arial" w:eastAsia="Arial" w:hAnsi="Arial" w:cs="Arial"/>
          <w:color w:val="333333"/>
          <w:sz w:val="24"/>
          <w:szCs w:val="24"/>
          <w:shd w:val="clear" w:color="auto" w:fill="FFFFFF"/>
        </w:rPr>
        <w:t xml:space="preserve"> </w:t>
      </w:r>
      <w:r w:rsidR="0EF3EDB7" w:rsidRPr="0EF931BA">
        <w:rPr>
          <w:rStyle w:val="normaltextrun"/>
          <w:rFonts w:ascii="Arial" w:eastAsia="Arial" w:hAnsi="Arial" w:cs="Arial"/>
          <w:color w:val="333333"/>
          <w:sz w:val="24"/>
          <w:szCs w:val="24"/>
          <w:shd w:val="clear" w:color="auto" w:fill="FFFFFF"/>
        </w:rPr>
        <w:t>We</w:t>
      </w:r>
      <w:r w:rsidR="392D5C9B" w:rsidRPr="0EF931BA">
        <w:rPr>
          <w:rStyle w:val="normaltextrun"/>
          <w:rFonts w:ascii="Arial" w:eastAsia="Arial" w:hAnsi="Arial" w:cs="Arial"/>
          <w:color w:val="333333"/>
          <w:sz w:val="24"/>
          <w:szCs w:val="24"/>
          <w:shd w:val="clear" w:color="auto" w:fill="FFFFFF"/>
        </w:rPr>
        <w:t xml:space="preserve"> prepared a proposal for a citizen science </w:t>
      </w:r>
      <w:r w:rsidR="656C3D50" w:rsidRPr="0EF931BA">
        <w:rPr>
          <w:rStyle w:val="normaltextrun"/>
          <w:rFonts w:ascii="Arial" w:eastAsia="Arial" w:hAnsi="Arial" w:cs="Arial"/>
          <w:color w:val="333333"/>
          <w:sz w:val="24"/>
          <w:szCs w:val="24"/>
          <w:shd w:val="clear" w:color="auto" w:fill="FFFFFF"/>
        </w:rPr>
        <w:t xml:space="preserve">initiative </w:t>
      </w:r>
      <w:r w:rsidR="392D5C9B" w:rsidRPr="0EF931BA">
        <w:rPr>
          <w:rStyle w:val="normaltextrun"/>
          <w:rFonts w:ascii="Arial" w:eastAsia="Arial" w:hAnsi="Arial" w:cs="Arial"/>
          <w:color w:val="333333"/>
          <w:sz w:val="24"/>
          <w:szCs w:val="24"/>
          <w:shd w:val="clear" w:color="auto" w:fill="FFFFFF"/>
        </w:rPr>
        <w:t xml:space="preserve">that could support the use of land data by communities </w:t>
      </w:r>
      <w:r w:rsidR="6DA57FCC" w:rsidRPr="0EF931BA">
        <w:rPr>
          <w:rStyle w:val="normaltextrun"/>
          <w:rFonts w:ascii="Arial" w:eastAsia="Arial" w:hAnsi="Arial" w:cs="Arial"/>
          <w:color w:val="333333"/>
          <w:sz w:val="24"/>
          <w:szCs w:val="24"/>
          <w:shd w:val="clear" w:color="auto" w:fill="FFFFFF"/>
        </w:rPr>
        <w:t>in the development of</w:t>
      </w:r>
      <w:r w:rsidR="392D5C9B" w:rsidRPr="0EF931BA">
        <w:rPr>
          <w:rStyle w:val="normaltextrun"/>
          <w:rFonts w:ascii="Arial" w:eastAsia="Arial" w:hAnsi="Arial" w:cs="Arial"/>
          <w:color w:val="333333"/>
          <w:sz w:val="24"/>
          <w:szCs w:val="24"/>
          <w:shd w:val="clear" w:color="auto" w:fill="FFFFFF"/>
        </w:rPr>
        <w:t xml:space="preserve"> </w:t>
      </w:r>
      <w:r w:rsidR="0F61DC0E" w:rsidRPr="0EF931BA">
        <w:rPr>
          <w:rStyle w:val="normaltextrun"/>
          <w:rFonts w:ascii="Arial" w:eastAsia="Arial" w:hAnsi="Arial" w:cs="Arial"/>
          <w:color w:val="333333"/>
          <w:sz w:val="24"/>
          <w:szCs w:val="24"/>
          <w:shd w:val="clear" w:color="auto" w:fill="FFFFFF"/>
        </w:rPr>
        <w:t xml:space="preserve">community land-based activities. We shared this with </w:t>
      </w:r>
      <w:r w:rsidR="0EF3EDB7" w:rsidRPr="0EF931BA">
        <w:rPr>
          <w:rStyle w:val="normaltextrun"/>
          <w:rFonts w:ascii="Arial" w:eastAsia="Arial" w:hAnsi="Arial" w:cs="Arial"/>
          <w:color w:val="333333"/>
          <w:sz w:val="24"/>
          <w:szCs w:val="24"/>
          <w:shd w:val="clear" w:color="auto" w:fill="FFFFFF"/>
        </w:rPr>
        <w:t>the Stakeholder Advisory Group for the Scotland’s Land Reform Futures Project</w:t>
      </w:r>
      <w:r w:rsidR="0F61DC0E" w:rsidRPr="0EF931BA">
        <w:rPr>
          <w:rStyle w:val="normaltextrun"/>
          <w:rFonts w:ascii="Arial" w:eastAsia="Arial" w:hAnsi="Arial" w:cs="Arial"/>
          <w:color w:val="333333"/>
          <w:sz w:val="24"/>
          <w:szCs w:val="24"/>
          <w:shd w:val="clear" w:color="auto" w:fill="FFFFFF"/>
        </w:rPr>
        <w:t xml:space="preserve"> and sought their feedback.</w:t>
      </w:r>
      <w:r w:rsidR="427CD648" w:rsidRPr="0EF931BA">
        <w:rPr>
          <w:rStyle w:val="normaltextrun"/>
          <w:rFonts w:ascii="Arial" w:eastAsia="Arial" w:hAnsi="Arial" w:cs="Arial"/>
          <w:color w:val="333333"/>
          <w:sz w:val="24"/>
          <w:szCs w:val="24"/>
          <w:shd w:val="clear" w:color="auto" w:fill="FFFFFF"/>
        </w:rPr>
        <w:t xml:space="preserve"> </w:t>
      </w:r>
      <w:r w:rsidR="0F61DC0E" w:rsidRPr="0EF931BA">
        <w:rPr>
          <w:rStyle w:val="normaltextrun"/>
          <w:rFonts w:ascii="Arial" w:eastAsia="Arial" w:hAnsi="Arial" w:cs="Arial"/>
          <w:color w:val="333333"/>
          <w:sz w:val="24"/>
          <w:szCs w:val="24"/>
          <w:shd w:val="clear" w:color="auto" w:fill="FFFFFF"/>
        </w:rPr>
        <w:t>We consulted Planning Aid Scotland</w:t>
      </w:r>
      <w:r w:rsidR="55F4CA7C" w:rsidRPr="0EF931BA">
        <w:rPr>
          <w:rStyle w:val="normaltextrun"/>
          <w:rFonts w:ascii="Arial" w:eastAsia="Arial" w:hAnsi="Arial" w:cs="Arial"/>
          <w:color w:val="333333"/>
          <w:sz w:val="24"/>
          <w:szCs w:val="24"/>
          <w:shd w:val="clear" w:color="auto" w:fill="FFFFFF"/>
        </w:rPr>
        <w:t xml:space="preserve"> (PAS)</w:t>
      </w:r>
      <w:r w:rsidR="0F61DC0E" w:rsidRPr="0EF931BA">
        <w:rPr>
          <w:rStyle w:val="normaltextrun"/>
          <w:rFonts w:ascii="Arial" w:eastAsia="Arial" w:hAnsi="Arial" w:cs="Arial"/>
          <w:color w:val="333333"/>
          <w:sz w:val="24"/>
          <w:szCs w:val="24"/>
          <w:shd w:val="clear" w:color="auto" w:fill="FFFFFF"/>
        </w:rPr>
        <w:t xml:space="preserve"> and Development Trusts Association Scotland</w:t>
      </w:r>
      <w:r w:rsidR="55F4CA7C" w:rsidRPr="0EF931BA">
        <w:rPr>
          <w:rStyle w:val="normaltextrun"/>
          <w:rFonts w:ascii="Arial" w:eastAsia="Arial" w:hAnsi="Arial" w:cs="Arial"/>
          <w:color w:val="333333"/>
          <w:sz w:val="24"/>
          <w:szCs w:val="24"/>
          <w:shd w:val="clear" w:color="auto" w:fill="FFFFFF"/>
        </w:rPr>
        <w:t xml:space="preserve"> (DTAS)</w:t>
      </w:r>
      <w:r w:rsidR="0F61DC0E" w:rsidRPr="0EF931BA">
        <w:rPr>
          <w:rStyle w:val="normaltextrun"/>
          <w:rFonts w:ascii="Arial" w:eastAsia="Arial" w:hAnsi="Arial" w:cs="Arial"/>
          <w:color w:val="333333"/>
          <w:sz w:val="24"/>
          <w:szCs w:val="24"/>
          <w:shd w:val="clear" w:color="auto" w:fill="FFFFFF"/>
        </w:rPr>
        <w:t xml:space="preserve"> for advice, and for suggestions about </w:t>
      </w:r>
      <w:r w:rsidR="7734FD27" w:rsidRPr="0EF931BA">
        <w:rPr>
          <w:rStyle w:val="normaltextrun"/>
          <w:rFonts w:ascii="Arial" w:eastAsia="Arial" w:hAnsi="Arial" w:cs="Arial"/>
          <w:color w:val="333333"/>
          <w:sz w:val="24"/>
          <w:szCs w:val="24"/>
          <w:shd w:val="clear" w:color="auto" w:fill="FFFFFF"/>
        </w:rPr>
        <w:t xml:space="preserve">place-based rural </w:t>
      </w:r>
      <w:r w:rsidR="0F61DC0E" w:rsidRPr="0EF931BA">
        <w:rPr>
          <w:rStyle w:val="normaltextrun"/>
          <w:rFonts w:ascii="Arial" w:eastAsia="Arial" w:hAnsi="Arial" w:cs="Arial"/>
          <w:color w:val="333333"/>
          <w:sz w:val="24"/>
          <w:szCs w:val="24"/>
          <w:shd w:val="clear" w:color="auto" w:fill="FFFFFF"/>
        </w:rPr>
        <w:t xml:space="preserve">communities for whom this </w:t>
      </w:r>
      <w:r w:rsidR="63A52B97" w:rsidRPr="0EF931BA">
        <w:rPr>
          <w:rStyle w:val="normaltextrun"/>
          <w:rFonts w:ascii="Arial" w:eastAsia="Arial" w:hAnsi="Arial" w:cs="Arial"/>
          <w:color w:val="333333"/>
          <w:sz w:val="24"/>
          <w:szCs w:val="24"/>
          <w:shd w:val="clear" w:color="auto" w:fill="FFFFFF"/>
        </w:rPr>
        <w:t xml:space="preserve">initiative </w:t>
      </w:r>
      <w:r w:rsidR="0F61DC0E" w:rsidRPr="0EF931BA">
        <w:rPr>
          <w:rStyle w:val="normaltextrun"/>
          <w:rFonts w:ascii="Arial" w:eastAsia="Arial" w:hAnsi="Arial" w:cs="Arial"/>
          <w:color w:val="333333"/>
          <w:sz w:val="24"/>
          <w:szCs w:val="24"/>
          <w:shd w:val="clear" w:color="auto" w:fill="FFFFFF"/>
        </w:rPr>
        <w:t>may be useful.</w:t>
      </w:r>
    </w:p>
    <w:p w14:paraId="55A8AEFA" w14:textId="1E560DBC" w:rsidR="0EF931BA" w:rsidRDefault="0EF931BA" w:rsidP="0EF931BA">
      <w:pPr>
        <w:spacing w:after="0" w:line="240" w:lineRule="auto"/>
        <w:ind w:left="48" w:right="-20"/>
        <w:rPr>
          <w:rStyle w:val="normaltextrun"/>
          <w:rFonts w:ascii="Arial" w:eastAsia="Arial" w:hAnsi="Arial" w:cs="Arial"/>
          <w:b/>
          <w:bCs/>
          <w:color w:val="000000" w:themeColor="text1"/>
          <w:sz w:val="26"/>
          <w:szCs w:val="26"/>
        </w:rPr>
      </w:pPr>
    </w:p>
    <w:p w14:paraId="501460FD" w14:textId="77777777" w:rsidR="008A6CBD" w:rsidRDefault="79B9CF25" w:rsidP="0EF931BA">
      <w:pPr>
        <w:spacing w:after="0" w:line="240" w:lineRule="auto"/>
        <w:ind w:left="48" w:right="-20"/>
        <w:rPr>
          <w:rStyle w:val="eop"/>
          <w:rFonts w:ascii="Arial" w:eastAsia="Arial" w:hAnsi="Arial" w:cs="Arial"/>
          <w:color w:val="000000"/>
          <w:sz w:val="26"/>
          <w:szCs w:val="26"/>
          <w:shd w:val="clear" w:color="auto" w:fill="FFFFFF"/>
        </w:rPr>
      </w:pPr>
      <w:r w:rsidRPr="0EF931BA">
        <w:rPr>
          <w:rStyle w:val="normaltextrun"/>
          <w:rFonts w:ascii="Arial" w:eastAsia="Arial" w:hAnsi="Arial" w:cs="Arial"/>
          <w:b/>
          <w:bCs/>
          <w:color w:val="000000"/>
          <w:sz w:val="26"/>
          <w:szCs w:val="26"/>
          <w:shd w:val="clear" w:color="auto" w:fill="FFFFFF"/>
        </w:rPr>
        <w:t>What did we learn?</w:t>
      </w:r>
      <w:r w:rsidRPr="0EF931BA">
        <w:rPr>
          <w:rStyle w:val="eop"/>
          <w:rFonts w:ascii="Arial" w:eastAsia="Arial" w:hAnsi="Arial" w:cs="Arial"/>
          <w:color w:val="000000"/>
          <w:sz w:val="26"/>
          <w:szCs w:val="26"/>
          <w:shd w:val="clear" w:color="auto" w:fill="FFFFFF"/>
        </w:rPr>
        <w:t> </w:t>
      </w:r>
    </w:p>
    <w:p w14:paraId="71C66C1E" w14:textId="5DF42013" w:rsidR="00FB495D" w:rsidRDefault="22D9AB45" w:rsidP="3D8E120F">
      <w:pPr>
        <w:spacing w:after="0" w:line="240" w:lineRule="auto"/>
        <w:ind w:right="-20"/>
        <w:rPr>
          <w:rStyle w:val="eop"/>
          <w:rFonts w:ascii="Arial" w:eastAsia="Arial" w:hAnsi="Arial" w:cs="Arial"/>
          <w:color w:val="000000"/>
          <w:sz w:val="24"/>
          <w:szCs w:val="24"/>
          <w:shd w:val="clear" w:color="auto" w:fill="FFFFFF"/>
        </w:rPr>
      </w:pPr>
      <w:r w:rsidRPr="0EF931BA">
        <w:rPr>
          <w:rStyle w:val="eop"/>
          <w:rFonts w:ascii="Arial" w:eastAsia="Arial" w:hAnsi="Arial" w:cs="Arial"/>
          <w:color w:val="000000"/>
          <w:sz w:val="24"/>
          <w:szCs w:val="24"/>
          <w:shd w:val="clear" w:color="auto" w:fill="FFFFFF"/>
        </w:rPr>
        <w:t xml:space="preserve">The proposed citizen science approach may be of use to rural communities of place </w:t>
      </w:r>
      <w:r w:rsidR="77A3F5CD" w:rsidRPr="0EF931BA">
        <w:rPr>
          <w:rStyle w:val="eop"/>
          <w:rFonts w:ascii="Arial" w:eastAsia="Arial" w:hAnsi="Arial" w:cs="Arial"/>
          <w:color w:val="000000"/>
          <w:sz w:val="24"/>
          <w:szCs w:val="24"/>
          <w:shd w:val="clear" w:color="auto" w:fill="FFFFFF"/>
        </w:rPr>
        <w:t xml:space="preserve">who are engaging in community planning and development processes. Support for collecting and using land data may be particularly helpful in </w:t>
      </w:r>
      <w:r w:rsidR="29D3B2D5" w:rsidRPr="0EF931BA">
        <w:rPr>
          <w:rStyle w:val="eop"/>
          <w:rFonts w:ascii="Arial" w:eastAsia="Arial" w:hAnsi="Arial" w:cs="Arial"/>
          <w:color w:val="000000"/>
          <w:sz w:val="24"/>
          <w:szCs w:val="24"/>
          <w:shd w:val="clear" w:color="auto" w:fill="FFFFFF"/>
        </w:rPr>
        <w:t>providing evidence to bolster Local Place Plans, Community Action Plans</w:t>
      </w:r>
      <w:r w:rsidR="6095F2D8" w:rsidRPr="0EF931BA">
        <w:rPr>
          <w:rStyle w:val="eop"/>
          <w:rFonts w:ascii="Arial" w:eastAsia="Arial" w:hAnsi="Arial" w:cs="Arial"/>
          <w:color w:val="000000"/>
          <w:sz w:val="24"/>
          <w:szCs w:val="24"/>
          <w:shd w:val="clear" w:color="auto" w:fill="FFFFFF"/>
        </w:rPr>
        <w:t>, and building cases for community land acquisitions.</w:t>
      </w:r>
    </w:p>
    <w:p w14:paraId="2475259E" w14:textId="31A30D61" w:rsidR="3D8E120F" w:rsidRDefault="3D8E120F" w:rsidP="3D8E120F">
      <w:pPr>
        <w:spacing w:after="0" w:line="240" w:lineRule="auto"/>
        <w:ind w:right="-20"/>
        <w:rPr>
          <w:rStyle w:val="eop"/>
          <w:rFonts w:ascii="Arial" w:eastAsia="Arial" w:hAnsi="Arial" w:cs="Arial"/>
          <w:color w:val="000000" w:themeColor="text1"/>
          <w:sz w:val="24"/>
          <w:szCs w:val="24"/>
        </w:rPr>
      </w:pPr>
    </w:p>
    <w:p w14:paraId="3DCD7509" w14:textId="68D74ED2" w:rsidR="00F276D9" w:rsidRPr="003842FA" w:rsidRDefault="43ECA080" w:rsidP="3D8E120F">
      <w:pPr>
        <w:spacing w:after="0" w:line="240" w:lineRule="auto"/>
        <w:ind w:right="-20"/>
        <w:rPr>
          <w:rStyle w:val="eop"/>
          <w:rFonts w:ascii="Arial" w:eastAsia="Arial" w:hAnsi="Arial" w:cs="Arial"/>
          <w:color w:val="000000"/>
          <w:sz w:val="24"/>
          <w:szCs w:val="24"/>
          <w:shd w:val="clear" w:color="auto" w:fill="FFFFFF"/>
        </w:rPr>
      </w:pPr>
      <w:r w:rsidRPr="0EF931BA">
        <w:rPr>
          <w:rStyle w:val="eop"/>
          <w:rFonts w:ascii="Arial" w:eastAsia="Arial" w:hAnsi="Arial" w:cs="Arial"/>
          <w:color w:val="000000"/>
          <w:sz w:val="24"/>
          <w:szCs w:val="24"/>
          <w:shd w:val="clear" w:color="auto" w:fill="FFFFFF"/>
        </w:rPr>
        <w:t>We learned i</w:t>
      </w:r>
      <w:r w:rsidR="235FA500" w:rsidRPr="0EF931BA">
        <w:rPr>
          <w:rStyle w:val="eop"/>
          <w:rFonts w:ascii="Arial" w:eastAsia="Arial" w:hAnsi="Arial" w:cs="Arial"/>
          <w:color w:val="000000"/>
          <w:sz w:val="24"/>
          <w:szCs w:val="24"/>
          <w:shd w:val="clear" w:color="auto" w:fill="FFFFFF"/>
        </w:rPr>
        <w:t>t is important</w:t>
      </w:r>
      <w:r w:rsidR="5DC686E3" w:rsidRPr="0EF931BA">
        <w:rPr>
          <w:rStyle w:val="eop"/>
          <w:rFonts w:ascii="Arial" w:eastAsia="Arial" w:hAnsi="Arial" w:cs="Arial"/>
          <w:color w:val="000000"/>
          <w:sz w:val="24"/>
          <w:szCs w:val="24"/>
          <w:shd w:val="clear" w:color="auto" w:fill="FFFFFF"/>
        </w:rPr>
        <w:t xml:space="preserve"> to develop a</w:t>
      </w:r>
      <w:r w:rsidR="7EC7A3EB" w:rsidRPr="0EF931BA">
        <w:rPr>
          <w:rStyle w:val="eop"/>
          <w:rFonts w:ascii="Arial" w:eastAsia="Arial" w:hAnsi="Arial" w:cs="Arial"/>
          <w:color w:val="000000"/>
          <w:sz w:val="24"/>
          <w:szCs w:val="24"/>
          <w:shd w:val="clear" w:color="auto" w:fill="FFFFFF"/>
        </w:rPr>
        <w:t xml:space="preserve"> conscientious</w:t>
      </w:r>
      <w:r w:rsidR="5DC686E3" w:rsidRPr="0EF931BA">
        <w:rPr>
          <w:rStyle w:val="eop"/>
          <w:rFonts w:ascii="Arial" w:eastAsia="Arial" w:hAnsi="Arial" w:cs="Arial"/>
          <w:color w:val="000000"/>
          <w:sz w:val="24"/>
          <w:szCs w:val="24"/>
          <w:shd w:val="clear" w:color="auto" w:fill="FFFFFF"/>
        </w:rPr>
        <w:t xml:space="preserve"> c</w:t>
      </w:r>
      <w:r w:rsidR="235FA500" w:rsidRPr="0EF931BA">
        <w:rPr>
          <w:rStyle w:val="eop"/>
          <w:rFonts w:ascii="Arial" w:eastAsia="Arial" w:hAnsi="Arial" w:cs="Arial"/>
          <w:color w:val="000000"/>
          <w:sz w:val="24"/>
          <w:szCs w:val="24"/>
          <w:shd w:val="clear" w:color="auto" w:fill="FFFFFF"/>
        </w:rPr>
        <w:t>ollaboration with communities</w:t>
      </w:r>
      <w:r w:rsidR="5DC686E3" w:rsidRPr="0EF931BA">
        <w:rPr>
          <w:rStyle w:val="eop"/>
          <w:rFonts w:ascii="Arial" w:eastAsia="Arial" w:hAnsi="Arial" w:cs="Arial"/>
          <w:color w:val="000000"/>
          <w:sz w:val="24"/>
          <w:szCs w:val="24"/>
          <w:shd w:val="clear" w:color="auto" w:fill="FFFFFF"/>
        </w:rPr>
        <w:t xml:space="preserve"> and to strive for </w:t>
      </w:r>
      <w:r w:rsidR="7EC7A3EB" w:rsidRPr="0EF931BA">
        <w:rPr>
          <w:rStyle w:val="eop"/>
          <w:rFonts w:ascii="Arial" w:eastAsia="Arial" w:hAnsi="Arial" w:cs="Arial"/>
          <w:color w:val="000000"/>
          <w:sz w:val="24"/>
          <w:szCs w:val="24"/>
          <w:shd w:val="clear" w:color="auto" w:fill="FFFFFF"/>
        </w:rPr>
        <w:t>reciprocal benefits from th</w:t>
      </w:r>
      <w:r w:rsidR="092F9F80" w:rsidRPr="0EF931BA">
        <w:rPr>
          <w:rStyle w:val="eop"/>
          <w:rFonts w:ascii="Arial" w:eastAsia="Arial" w:hAnsi="Arial" w:cs="Arial"/>
          <w:color w:val="000000"/>
          <w:sz w:val="24"/>
          <w:szCs w:val="24"/>
          <w:shd w:val="clear" w:color="auto" w:fill="FFFFFF"/>
        </w:rPr>
        <w:t>is</w:t>
      </w:r>
      <w:r w:rsidR="7EC7A3EB" w:rsidRPr="0EF931BA">
        <w:rPr>
          <w:rStyle w:val="eop"/>
          <w:rFonts w:ascii="Arial" w:eastAsia="Arial" w:hAnsi="Arial" w:cs="Arial"/>
          <w:color w:val="000000"/>
          <w:sz w:val="24"/>
          <w:szCs w:val="24"/>
          <w:shd w:val="clear" w:color="auto" w:fill="FFFFFF"/>
        </w:rPr>
        <w:t xml:space="preserve"> </w:t>
      </w:r>
      <w:r w:rsidR="201F403E" w:rsidRPr="0EF931BA">
        <w:rPr>
          <w:rStyle w:val="eop"/>
          <w:rFonts w:ascii="Arial" w:eastAsia="Arial" w:hAnsi="Arial" w:cs="Arial"/>
          <w:color w:val="000000"/>
          <w:sz w:val="24"/>
          <w:szCs w:val="24"/>
          <w:shd w:val="clear" w:color="auto" w:fill="FFFFFF"/>
        </w:rPr>
        <w:t xml:space="preserve">citizen science </w:t>
      </w:r>
      <w:r w:rsidR="3A282952" w:rsidRPr="0EF931BA">
        <w:rPr>
          <w:rStyle w:val="eop"/>
          <w:rFonts w:ascii="Arial" w:eastAsia="Arial" w:hAnsi="Arial" w:cs="Arial"/>
          <w:color w:val="000000"/>
          <w:sz w:val="24"/>
          <w:szCs w:val="24"/>
          <w:shd w:val="clear" w:color="auto" w:fill="FFFFFF"/>
        </w:rPr>
        <w:t>research project</w:t>
      </w:r>
      <w:r w:rsidR="7EC7A3EB" w:rsidRPr="0EF931BA">
        <w:rPr>
          <w:rStyle w:val="eop"/>
          <w:rFonts w:ascii="Arial" w:eastAsia="Arial" w:hAnsi="Arial" w:cs="Arial"/>
          <w:color w:val="000000"/>
          <w:sz w:val="24"/>
          <w:szCs w:val="24"/>
          <w:shd w:val="clear" w:color="auto" w:fill="FFFFFF"/>
        </w:rPr>
        <w:t xml:space="preserve">. </w:t>
      </w:r>
      <w:r w:rsidR="7A1C9703" w:rsidRPr="0EF931BA">
        <w:rPr>
          <w:rStyle w:val="eop"/>
          <w:rFonts w:ascii="Arial" w:eastAsia="Arial" w:hAnsi="Arial" w:cs="Arial"/>
          <w:color w:val="000000"/>
          <w:sz w:val="24"/>
          <w:szCs w:val="24"/>
          <w:shd w:val="clear" w:color="auto" w:fill="FFFFFF"/>
        </w:rPr>
        <w:t>This could involve</w:t>
      </w:r>
      <w:r w:rsidR="235FA500" w:rsidRPr="0EF931BA">
        <w:rPr>
          <w:rStyle w:val="eop"/>
          <w:rFonts w:ascii="Arial" w:eastAsia="Arial" w:hAnsi="Arial" w:cs="Arial"/>
          <w:color w:val="000000"/>
          <w:sz w:val="24"/>
          <w:szCs w:val="24"/>
          <w:shd w:val="clear" w:color="auto" w:fill="FFFFFF"/>
        </w:rPr>
        <w:t xml:space="preserve"> shaping the research topic, questions, </w:t>
      </w:r>
      <w:proofErr w:type="gramStart"/>
      <w:r w:rsidR="235FA500" w:rsidRPr="0EF931BA">
        <w:rPr>
          <w:rStyle w:val="eop"/>
          <w:rFonts w:ascii="Arial" w:eastAsia="Arial" w:hAnsi="Arial" w:cs="Arial"/>
          <w:color w:val="000000"/>
          <w:sz w:val="24"/>
          <w:szCs w:val="24"/>
          <w:shd w:val="clear" w:color="auto" w:fill="FFFFFF"/>
        </w:rPr>
        <w:t>methods</w:t>
      </w:r>
      <w:proofErr w:type="gramEnd"/>
      <w:r w:rsidR="235FA500" w:rsidRPr="0EF931BA">
        <w:rPr>
          <w:rStyle w:val="eop"/>
          <w:rFonts w:ascii="Arial" w:eastAsia="Arial" w:hAnsi="Arial" w:cs="Arial"/>
          <w:color w:val="000000"/>
          <w:sz w:val="24"/>
          <w:szCs w:val="24"/>
          <w:shd w:val="clear" w:color="auto" w:fill="FFFFFF"/>
        </w:rPr>
        <w:t xml:space="preserve"> and analysis around </w:t>
      </w:r>
      <w:r w:rsidR="7A1C9703" w:rsidRPr="0EF931BA">
        <w:rPr>
          <w:rStyle w:val="eop"/>
          <w:rFonts w:ascii="Arial" w:eastAsia="Arial" w:hAnsi="Arial" w:cs="Arial"/>
          <w:color w:val="000000"/>
          <w:sz w:val="24"/>
          <w:szCs w:val="24"/>
          <w:shd w:val="clear" w:color="auto" w:fill="FFFFFF"/>
        </w:rPr>
        <w:t>community</w:t>
      </w:r>
      <w:r w:rsidR="235FA500" w:rsidRPr="0EF931BA">
        <w:rPr>
          <w:rStyle w:val="eop"/>
          <w:rFonts w:ascii="Arial" w:eastAsia="Arial" w:hAnsi="Arial" w:cs="Arial"/>
          <w:color w:val="000000"/>
          <w:sz w:val="24"/>
          <w:szCs w:val="24"/>
          <w:shd w:val="clear" w:color="auto" w:fill="FFFFFF"/>
        </w:rPr>
        <w:t xml:space="preserve"> needs and aspirations for land, consider</w:t>
      </w:r>
      <w:r w:rsidR="7A1C9703" w:rsidRPr="0EF931BA">
        <w:rPr>
          <w:rStyle w:val="eop"/>
          <w:rFonts w:ascii="Arial" w:eastAsia="Arial" w:hAnsi="Arial" w:cs="Arial"/>
          <w:color w:val="000000"/>
          <w:sz w:val="24"/>
          <w:szCs w:val="24"/>
          <w:shd w:val="clear" w:color="auto" w:fill="FFFFFF"/>
        </w:rPr>
        <w:t>ing</w:t>
      </w:r>
      <w:r w:rsidR="235FA500" w:rsidRPr="0EF931BA">
        <w:rPr>
          <w:rStyle w:val="eop"/>
          <w:rFonts w:ascii="Arial" w:eastAsia="Arial" w:hAnsi="Arial" w:cs="Arial"/>
          <w:color w:val="000000"/>
          <w:sz w:val="24"/>
          <w:szCs w:val="24"/>
          <w:shd w:val="clear" w:color="auto" w:fill="FFFFFF"/>
        </w:rPr>
        <w:t xml:space="preserve"> the time and effort participants are able to commit and thus building in options for different levels of involvement in different stages of the project, and the importance of building trust and transparency with the community(</w:t>
      </w:r>
      <w:proofErr w:type="spellStart"/>
      <w:r w:rsidR="235FA500" w:rsidRPr="0EF931BA">
        <w:rPr>
          <w:rStyle w:val="eop"/>
          <w:rFonts w:ascii="Arial" w:eastAsia="Arial" w:hAnsi="Arial" w:cs="Arial"/>
          <w:color w:val="000000"/>
          <w:sz w:val="24"/>
          <w:szCs w:val="24"/>
          <w:shd w:val="clear" w:color="auto" w:fill="FFFFFF"/>
        </w:rPr>
        <w:t>ies</w:t>
      </w:r>
      <w:proofErr w:type="spellEnd"/>
      <w:r w:rsidR="235FA500" w:rsidRPr="0EF931BA">
        <w:rPr>
          <w:rStyle w:val="eop"/>
          <w:rFonts w:ascii="Arial" w:eastAsia="Arial" w:hAnsi="Arial" w:cs="Arial"/>
          <w:color w:val="000000"/>
          <w:sz w:val="24"/>
          <w:szCs w:val="24"/>
          <w:shd w:val="clear" w:color="auto" w:fill="FFFFFF"/>
        </w:rPr>
        <w:t>) we work with.</w:t>
      </w:r>
    </w:p>
    <w:p w14:paraId="10778623" w14:textId="77D1623C" w:rsidR="008A6CBD" w:rsidRDefault="79B9CF25" w:rsidP="0EF931BA">
      <w:pPr>
        <w:spacing w:before="240" w:after="0" w:line="240" w:lineRule="auto"/>
        <w:ind w:left="48" w:right="-20"/>
        <w:rPr>
          <w:rStyle w:val="eop"/>
          <w:rFonts w:ascii="Arial" w:eastAsia="Arial" w:hAnsi="Arial" w:cs="Arial"/>
          <w:color w:val="000000"/>
          <w:sz w:val="26"/>
          <w:szCs w:val="26"/>
          <w:shd w:val="clear" w:color="auto" w:fill="FFFFFF"/>
        </w:rPr>
      </w:pPr>
      <w:r w:rsidRPr="0EF931BA">
        <w:rPr>
          <w:rStyle w:val="normaltextrun"/>
          <w:rFonts w:ascii="Arial" w:eastAsia="Arial" w:hAnsi="Arial" w:cs="Arial"/>
          <w:b/>
          <w:bCs/>
          <w:color w:val="000000"/>
          <w:sz w:val="26"/>
          <w:szCs w:val="26"/>
          <w:shd w:val="clear" w:color="auto" w:fill="FFFFFF"/>
        </w:rPr>
        <w:t>What happens now?</w:t>
      </w:r>
      <w:r w:rsidRPr="0EF931BA">
        <w:rPr>
          <w:rStyle w:val="eop"/>
          <w:rFonts w:ascii="Arial" w:eastAsia="Arial" w:hAnsi="Arial" w:cs="Arial"/>
          <w:color w:val="000000"/>
          <w:sz w:val="26"/>
          <w:szCs w:val="26"/>
          <w:shd w:val="clear" w:color="auto" w:fill="FFFFFF"/>
        </w:rPr>
        <w:t> </w:t>
      </w:r>
    </w:p>
    <w:p w14:paraId="2D96C02F" w14:textId="62608FF1" w:rsidR="00BE5D97" w:rsidRDefault="55F4CA7C" w:rsidP="3D8E120F">
      <w:pPr>
        <w:spacing w:before="240" w:after="0" w:line="240" w:lineRule="auto"/>
        <w:ind w:right="-20"/>
        <w:rPr>
          <w:rStyle w:val="eop"/>
          <w:rFonts w:ascii="Arial" w:eastAsia="Arial" w:hAnsi="Arial" w:cs="Arial"/>
          <w:color w:val="000000"/>
          <w:sz w:val="24"/>
          <w:szCs w:val="24"/>
          <w:shd w:val="clear" w:color="auto" w:fill="FFFFFF"/>
        </w:rPr>
      </w:pPr>
      <w:r w:rsidRPr="0EF931BA">
        <w:rPr>
          <w:rStyle w:val="eop"/>
          <w:rFonts w:ascii="Arial" w:eastAsia="Arial" w:hAnsi="Arial" w:cs="Arial"/>
          <w:color w:val="000000"/>
          <w:sz w:val="24"/>
          <w:szCs w:val="24"/>
          <w:shd w:val="clear" w:color="auto" w:fill="FFFFFF"/>
        </w:rPr>
        <w:t xml:space="preserve">We have </w:t>
      </w:r>
      <w:r w:rsidR="5060FFB3" w:rsidRPr="0EF931BA">
        <w:rPr>
          <w:rStyle w:val="eop"/>
          <w:rFonts w:ascii="Arial" w:eastAsia="Arial" w:hAnsi="Arial" w:cs="Arial"/>
          <w:color w:val="000000"/>
          <w:sz w:val="24"/>
          <w:szCs w:val="24"/>
          <w:shd w:val="clear" w:color="auto" w:fill="FFFFFF"/>
        </w:rPr>
        <w:t xml:space="preserve">started contacting </w:t>
      </w:r>
      <w:r w:rsidR="7AC21847" w:rsidRPr="0EF931BA">
        <w:rPr>
          <w:rStyle w:val="eop"/>
          <w:rFonts w:ascii="Arial" w:eastAsia="Arial" w:hAnsi="Arial" w:cs="Arial"/>
          <w:color w:val="000000"/>
          <w:sz w:val="24"/>
          <w:szCs w:val="24"/>
          <w:shd w:val="clear" w:color="auto" w:fill="FFFFFF"/>
        </w:rPr>
        <w:t xml:space="preserve">representatives of rural </w:t>
      </w:r>
      <w:r w:rsidR="5060FFB3" w:rsidRPr="0EF931BA">
        <w:rPr>
          <w:rStyle w:val="eop"/>
          <w:rFonts w:ascii="Arial" w:eastAsia="Arial" w:hAnsi="Arial" w:cs="Arial"/>
          <w:color w:val="000000"/>
          <w:sz w:val="24"/>
          <w:szCs w:val="24"/>
          <w:shd w:val="clear" w:color="auto" w:fill="FFFFFF"/>
        </w:rPr>
        <w:t xml:space="preserve">community trusts </w:t>
      </w:r>
      <w:r w:rsidR="167DE4DC" w:rsidRPr="0EF931BA">
        <w:rPr>
          <w:rStyle w:val="eop"/>
          <w:rFonts w:ascii="Arial" w:eastAsia="Arial" w:hAnsi="Arial" w:cs="Arial"/>
          <w:color w:val="000000"/>
          <w:sz w:val="24"/>
          <w:szCs w:val="24"/>
          <w:shd w:val="clear" w:color="auto" w:fill="FFFFFF"/>
        </w:rPr>
        <w:t>as</w:t>
      </w:r>
      <w:r w:rsidR="5060FFB3" w:rsidRPr="0EF931BA">
        <w:rPr>
          <w:rStyle w:val="eop"/>
          <w:rFonts w:ascii="Arial" w:eastAsia="Arial" w:hAnsi="Arial" w:cs="Arial"/>
          <w:color w:val="000000"/>
          <w:sz w:val="24"/>
          <w:szCs w:val="24"/>
          <w:shd w:val="clear" w:color="auto" w:fill="FFFFFF"/>
        </w:rPr>
        <w:t xml:space="preserve"> suggested by PAS, DTAS, and others</w:t>
      </w:r>
      <w:r w:rsidR="4EDD963A" w:rsidRPr="0EF931BA">
        <w:rPr>
          <w:rStyle w:val="eop"/>
          <w:rFonts w:ascii="Arial" w:eastAsia="Arial" w:hAnsi="Arial" w:cs="Arial"/>
          <w:color w:val="000000"/>
          <w:sz w:val="24"/>
          <w:szCs w:val="24"/>
          <w:shd w:val="clear" w:color="auto" w:fill="FFFFFF"/>
        </w:rPr>
        <w:t xml:space="preserve">, and have had tentative conversations about the involvement of </w:t>
      </w:r>
      <w:r w:rsidR="276C75A4" w:rsidRPr="0EF931BA">
        <w:rPr>
          <w:rStyle w:val="eop"/>
          <w:rFonts w:ascii="Arial" w:eastAsia="Arial" w:hAnsi="Arial" w:cs="Arial"/>
          <w:color w:val="000000"/>
          <w:sz w:val="24"/>
          <w:szCs w:val="24"/>
          <w:shd w:val="clear" w:color="auto" w:fill="FFFFFF"/>
        </w:rPr>
        <w:t>two</w:t>
      </w:r>
      <w:r w:rsidR="4EDD963A" w:rsidRPr="0EF931BA">
        <w:rPr>
          <w:rStyle w:val="eop"/>
          <w:rFonts w:ascii="Arial" w:eastAsia="Arial" w:hAnsi="Arial" w:cs="Arial"/>
          <w:color w:val="000000"/>
          <w:sz w:val="24"/>
          <w:szCs w:val="24"/>
          <w:shd w:val="clear" w:color="auto" w:fill="FFFFFF"/>
        </w:rPr>
        <w:t xml:space="preserve"> communit</w:t>
      </w:r>
      <w:r w:rsidR="0F3A8D89" w:rsidRPr="0EF931BA">
        <w:rPr>
          <w:rStyle w:val="eop"/>
          <w:rFonts w:ascii="Arial" w:eastAsia="Arial" w:hAnsi="Arial" w:cs="Arial"/>
          <w:color w:val="000000"/>
          <w:sz w:val="24"/>
          <w:szCs w:val="24"/>
          <w:shd w:val="clear" w:color="auto" w:fill="FFFFFF"/>
        </w:rPr>
        <w:t>ies</w:t>
      </w:r>
      <w:r w:rsidR="4EDD963A" w:rsidRPr="0EF931BA">
        <w:rPr>
          <w:rStyle w:val="eop"/>
          <w:rFonts w:ascii="Arial" w:eastAsia="Arial" w:hAnsi="Arial" w:cs="Arial"/>
          <w:color w:val="000000"/>
          <w:sz w:val="24"/>
          <w:szCs w:val="24"/>
          <w:shd w:val="clear" w:color="auto" w:fill="FFFFFF"/>
        </w:rPr>
        <w:t xml:space="preserve">. We will continue reaching out to communities and </w:t>
      </w:r>
      <w:r w:rsidR="26365901" w:rsidRPr="0EF931BA">
        <w:rPr>
          <w:rStyle w:val="eop"/>
          <w:rFonts w:ascii="Arial" w:eastAsia="Arial" w:hAnsi="Arial" w:cs="Arial"/>
          <w:color w:val="000000"/>
          <w:sz w:val="24"/>
          <w:szCs w:val="24"/>
          <w:shd w:val="clear" w:color="auto" w:fill="FFFFFF"/>
        </w:rPr>
        <w:t>exploring opportunities for this project to be beneficial for them.</w:t>
      </w:r>
      <w:r w:rsidR="7A4AAB5F" w:rsidRPr="0EF931BA">
        <w:rPr>
          <w:rStyle w:val="eop"/>
          <w:rFonts w:ascii="Arial" w:eastAsia="Arial" w:hAnsi="Arial" w:cs="Arial"/>
          <w:color w:val="000000"/>
          <w:sz w:val="24"/>
          <w:szCs w:val="24"/>
          <w:shd w:val="clear" w:color="auto" w:fill="FFFFFF"/>
        </w:rPr>
        <w:t xml:space="preserve"> </w:t>
      </w:r>
      <w:r w:rsidR="10B8F0D1" w:rsidRPr="0EF931BA">
        <w:rPr>
          <w:rStyle w:val="eop"/>
          <w:rFonts w:ascii="Arial" w:eastAsia="Arial" w:hAnsi="Arial" w:cs="Arial"/>
          <w:color w:val="000000"/>
          <w:sz w:val="24"/>
          <w:szCs w:val="24"/>
          <w:shd w:val="clear" w:color="auto" w:fill="FFFFFF"/>
        </w:rPr>
        <w:t xml:space="preserve">Once we have established one or more communities to work with, we will create </w:t>
      </w:r>
      <w:r w:rsidR="67B3A9F4" w:rsidRPr="0EF931BA">
        <w:rPr>
          <w:rStyle w:val="eop"/>
          <w:rFonts w:ascii="Arial" w:eastAsia="Arial" w:hAnsi="Arial" w:cs="Arial"/>
          <w:color w:val="000000"/>
          <w:sz w:val="24"/>
          <w:szCs w:val="24"/>
          <w:shd w:val="clear" w:color="auto" w:fill="FFFFFF"/>
        </w:rPr>
        <w:t>a core management team with members of the community.</w:t>
      </w:r>
      <w:r w:rsidR="154116BC" w:rsidRPr="0EF931BA">
        <w:rPr>
          <w:rStyle w:val="eop"/>
          <w:rFonts w:ascii="Arial" w:eastAsia="Arial" w:hAnsi="Arial" w:cs="Arial"/>
          <w:color w:val="000000"/>
          <w:sz w:val="24"/>
          <w:szCs w:val="24"/>
          <w:shd w:val="clear" w:color="auto" w:fill="FFFFFF"/>
        </w:rPr>
        <w:t xml:space="preserve"> </w:t>
      </w:r>
      <w:r w:rsidR="67B3A9F4" w:rsidRPr="0EF931BA">
        <w:rPr>
          <w:rStyle w:val="eop"/>
          <w:rFonts w:ascii="Arial" w:eastAsia="Arial" w:hAnsi="Arial" w:cs="Arial"/>
          <w:color w:val="000000"/>
          <w:sz w:val="24"/>
          <w:szCs w:val="24"/>
          <w:shd w:val="clear" w:color="auto" w:fill="FFFFFF"/>
        </w:rPr>
        <w:t xml:space="preserve">We will then collaborate </w:t>
      </w:r>
      <w:r w:rsidR="0F293B88" w:rsidRPr="0EF931BA">
        <w:rPr>
          <w:rStyle w:val="eop"/>
          <w:rFonts w:ascii="Arial" w:eastAsia="Arial" w:hAnsi="Arial" w:cs="Arial"/>
          <w:color w:val="000000"/>
          <w:sz w:val="24"/>
          <w:szCs w:val="24"/>
          <w:shd w:val="clear" w:color="auto" w:fill="FFFFFF"/>
        </w:rPr>
        <w:t>with the community to develop a research topic, research questions, methods, data collection and analysis</w:t>
      </w:r>
      <w:r w:rsidR="35CC0740" w:rsidRPr="0EF931BA">
        <w:rPr>
          <w:rStyle w:val="eop"/>
          <w:rFonts w:ascii="Arial" w:eastAsia="Arial" w:hAnsi="Arial" w:cs="Arial"/>
          <w:color w:val="000000"/>
          <w:sz w:val="24"/>
          <w:szCs w:val="24"/>
          <w:shd w:val="clear" w:color="auto" w:fill="FFFFFF"/>
        </w:rPr>
        <w:t>, and preparation of outputs that are built around their needs and aspirations for community land-based activities.</w:t>
      </w:r>
    </w:p>
    <w:p w14:paraId="5FB69851" w14:textId="681CC347" w:rsidR="3D8E120F" w:rsidRDefault="3D8E120F" w:rsidP="3D8E120F">
      <w:pPr>
        <w:spacing w:before="240" w:after="0" w:line="240" w:lineRule="auto"/>
        <w:ind w:right="-20"/>
        <w:rPr>
          <w:rStyle w:val="eop"/>
          <w:rFonts w:ascii="Arial" w:eastAsia="Arial" w:hAnsi="Arial" w:cs="Arial"/>
          <w:color w:val="000000" w:themeColor="text1"/>
          <w:sz w:val="24"/>
          <w:szCs w:val="24"/>
        </w:rPr>
      </w:pPr>
    </w:p>
    <w:p w14:paraId="0DE58FD6" w14:textId="77777777" w:rsidR="00DD2346" w:rsidRDefault="00DD2346" w:rsidP="3D8E120F">
      <w:pPr>
        <w:spacing w:before="240" w:after="0" w:line="240" w:lineRule="auto"/>
        <w:ind w:right="-20"/>
        <w:rPr>
          <w:rStyle w:val="eop"/>
          <w:rFonts w:ascii="Arial" w:eastAsia="Arial" w:hAnsi="Arial" w:cs="Arial"/>
          <w:color w:val="000000" w:themeColor="text1"/>
          <w:sz w:val="24"/>
          <w:szCs w:val="24"/>
        </w:rPr>
      </w:pPr>
    </w:p>
    <w:p w14:paraId="4675E2FC" w14:textId="5C6C16F3" w:rsidR="008342BB" w:rsidRPr="008342BB" w:rsidRDefault="39AE72AE" w:rsidP="0EF931BA">
      <w:pPr>
        <w:pStyle w:val="Heading1"/>
        <w:spacing w:line="240" w:lineRule="auto"/>
        <w:ind w:right="-20"/>
        <w:rPr>
          <w:rFonts w:eastAsia="Arial" w:cs="Arial"/>
        </w:rPr>
      </w:pPr>
      <w:bookmarkStart w:id="4" w:name="_Toc160554287"/>
      <w:r w:rsidRPr="0EF931BA">
        <w:rPr>
          <w:rFonts w:eastAsia="Arial" w:cs="Arial"/>
          <w:bCs/>
          <w:color w:val="782363"/>
        </w:rPr>
        <w:lastRenderedPageBreak/>
        <w:t>Executive summary</w:t>
      </w:r>
      <w:bookmarkEnd w:id="4"/>
    </w:p>
    <w:p w14:paraId="0190417E" w14:textId="07AD781D" w:rsidR="00DA2CA6" w:rsidRPr="00DA2CA6" w:rsidRDefault="6F075C8C" w:rsidP="0EF931BA">
      <w:pPr>
        <w:rPr>
          <w:rStyle w:val="normaltextrun"/>
          <w:rFonts w:ascii="Arial" w:eastAsia="Arial" w:hAnsi="Arial" w:cs="Arial"/>
          <w:color w:val="000000"/>
          <w:sz w:val="24"/>
          <w:szCs w:val="24"/>
          <w:shd w:val="clear" w:color="auto" w:fill="FFFFFF"/>
        </w:rPr>
      </w:pPr>
      <w:r w:rsidRPr="0EF931BA">
        <w:rPr>
          <w:rStyle w:val="normaltextrun"/>
          <w:rFonts w:ascii="Arial" w:eastAsia="Arial" w:hAnsi="Arial" w:cs="Arial"/>
          <w:color w:val="000000"/>
          <w:sz w:val="24"/>
          <w:szCs w:val="24"/>
          <w:shd w:val="clear" w:color="auto" w:fill="FFFFFF"/>
        </w:rPr>
        <w:t>This report is part of</w:t>
      </w:r>
      <w:r w:rsidR="491AF4EE" w:rsidRPr="0EF931BA">
        <w:rPr>
          <w:rStyle w:val="normaltextrun"/>
          <w:rFonts w:ascii="Arial" w:eastAsia="Arial" w:hAnsi="Arial" w:cs="Arial"/>
          <w:color w:val="000000"/>
          <w:sz w:val="24"/>
          <w:szCs w:val="24"/>
          <w:shd w:val="clear" w:color="auto" w:fill="FFFFFF"/>
        </w:rPr>
        <w:t xml:space="preserve"> research ongoing in</w:t>
      </w:r>
      <w:r w:rsidRPr="0EF931BA">
        <w:rPr>
          <w:rStyle w:val="normaltextrun"/>
          <w:rFonts w:ascii="Arial" w:eastAsia="Arial" w:hAnsi="Arial" w:cs="Arial"/>
          <w:color w:val="000000"/>
          <w:sz w:val="24"/>
          <w:szCs w:val="24"/>
          <w:shd w:val="clear" w:color="auto" w:fill="FFFFFF"/>
        </w:rPr>
        <w:t xml:space="preserve"> Work Package </w:t>
      </w:r>
      <w:r w:rsidR="003A2F5E" w:rsidRPr="0EF931BA">
        <w:rPr>
          <w:rStyle w:val="normaltextrun"/>
          <w:rFonts w:ascii="Arial" w:eastAsia="Arial" w:hAnsi="Arial" w:cs="Arial"/>
          <w:color w:val="000000"/>
          <w:sz w:val="24"/>
          <w:szCs w:val="24"/>
          <w:shd w:val="clear" w:color="auto" w:fill="FFFFFF"/>
        </w:rPr>
        <w:t>1</w:t>
      </w:r>
      <w:r w:rsidRPr="0EF931BA">
        <w:rPr>
          <w:rStyle w:val="normaltextrun"/>
          <w:rFonts w:ascii="Arial" w:eastAsia="Arial" w:hAnsi="Arial" w:cs="Arial"/>
          <w:color w:val="000000"/>
          <w:sz w:val="24"/>
          <w:szCs w:val="24"/>
          <w:shd w:val="clear" w:color="auto" w:fill="FFFFFF"/>
        </w:rPr>
        <w:t xml:space="preserve"> in the Scotland's Land Reform Futures project contributing to the Scottish Government's Strategic Research Programme (2022-2027). The </w:t>
      </w:r>
      <w:r w:rsidR="491AF4EE" w:rsidRPr="0EF931BA">
        <w:rPr>
          <w:rStyle w:val="normaltextrun"/>
          <w:rFonts w:ascii="Arial" w:eastAsia="Arial" w:hAnsi="Arial" w:cs="Arial"/>
          <w:color w:val="000000"/>
          <w:sz w:val="24"/>
          <w:szCs w:val="24"/>
          <w:shd w:val="clear" w:color="auto" w:fill="FFFFFF"/>
        </w:rPr>
        <w:t xml:space="preserve">wider </w:t>
      </w:r>
      <w:r w:rsidRPr="0EF931BA">
        <w:rPr>
          <w:rStyle w:val="normaltextrun"/>
          <w:rFonts w:ascii="Arial" w:eastAsia="Arial" w:hAnsi="Arial" w:cs="Arial"/>
          <w:color w:val="000000"/>
          <w:sz w:val="24"/>
          <w:szCs w:val="24"/>
          <w:shd w:val="clear" w:color="auto" w:fill="FFFFFF"/>
        </w:rPr>
        <w:t>project will generate new knowledge regarding land reform, community land ownership, and engagement in land use decision-making, as well as enhance understanding of the role of land ownership and land reform in achieving net zero emissions and reversing biodiversity decline in Scotland.</w:t>
      </w:r>
    </w:p>
    <w:p w14:paraId="7F4A27C1" w14:textId="60C7E1FF" w:rsidR="006E4A24" w:rsidRDefault="6F075C8C" w:rsidP="0EF931BA">
      <w:pPr>
        <w:rPr>
          <w:rStyle w:val="normaltextrun"/>
          <w:rFonts w:ascii="Arial" w:eastAsia="Arial" w:hAnsi="Arial" w:cs="Arial"/>
          <w:sz w:val="24"/>
          <w:szCs w:val="24"/>
        </w:rPr>
      </w:pPr>
      <w:r w:rsidRPr="0EF931BA">
        <w:rPr>
          <w:rStyle w:val="normaltextrun"/>
          <w:rFonts w:ascii="Arial" w:eastAsia="Arial" w:hAnsi="Arial" w:cs="Arial"/>
          <w:color w:val="000000"/>
          <w:sz w:val="24"/>
          <w:szCs w:val="24"/>
          <w:shd w:val="clear" w:color="auto" w:fill="FFFFFF"/>
        </w:rPr>
        <w:t>The objective</w:t>
      </w:r>
      <w:r w:rsidR="491AF4EE" w:rsidRPr="0EF931BA">
        <w:rPr>
          <w:rStyle w:val="normaltextrun"/>
          <w:rFonts w:ascii="Arial" w:eastAsia="Arial" w:hAnsi="Arial" w:cs="Arial"/>
          <w:color w:val="000000"/>
          <w:sz w:val="24"/>
          <w:szCs w:val="24"/>
          <w:shd w:val="clear" w:color="auto" w:fill="FFFFFF"/>
        </w:rPr>
        <w:t xml:space="preserve"> of the </w:t>
      </w:r>
      <w:r w:rsidR="29DE78A4" w:rsidRPr="0EF931BA">
        <w:rPr>
          <w:rStyle w:val="normaltextrun"/>
          <w:rFonts w:ascii="Arial" w:eastAsia="Arial" w:hAnsi="Arial" w:cs="Arial"/>
          <w:color w:val="000000"/>
          <w:sz w:val="24"/>
          <w:szCs w:val="24"/>
          <w:shd w:val="clear" w:color="auto" w:fill="FFFFFF"/>
        </w:rPr>
        <w:t>work</w:t>
      </w:r>
      <w:r w:rsidR="491AF4EE" w:rsidRPr="0EF931BA">
        <w:rPr>
          <w:rStyle w:val="normaltextrun"/>
          <w:rFonts w:ascii="Arial" w:eastAsia="Arial" w:hAnsi="Arial" w:cs="Arial"/>
          <w:color w:val="000000"/>
          <w:sz w:val="24"/>
          <w:szCs w:val="24"/>
          <w:shd w:val="clear" w:color="auto" w:fill="FFFFFF"/>
        </w:rPr>
        <w:t xml:space="preserve"> reported here</w:t>
      </w:r>
      <w:r w:rsidRPr="0EF931BA">
        <w:rPr>
          <w:rStyle w:val="normaltextrun"/>
          <w:rFonts w:ascii="Arial" w:eastAsia="Arial" w:hAnsi="Arial" w:cs="Arial"/>
          <w:color w:val="000000"/>
          <w:sz w:val="24"/>
          <w:szCs w:val="24"/>
          <w:shd w:val="clear" w:color="auto" w:fill="FFFFFF"/>
        </w:rPr>
        <w:t xml:space="preserve"> is to</w:t>
      </w:r>
      <w:r w:rsidR="67CF60DA" w:rsidRPr="0EF931BA">
        <w:rPr>
          <w:rStyle w:val="normaltextrun"/>
          <w:rFonts w:ascii="Arial" w:eastAsia="Arial" w:hAnsi="Arial" w:cs="Arial"/>
          <w:color w:val="000000"/>
          <w:sz w:val="24"/>
          <w:szCs w:val="24"/>
          <w:shd w:val="clear" w:color="auto" w:fill="FFFFFF"/>
        </w:rPr>
        <w:t xml:space="preserve"> develop a ‘citizen science’ approach with one or more</w:t>
      </w:r>
      <w:r w:rsidR="4EB6140A" w:rsidRPr="0EF931BA">
        <w:rPr>
          <w:rStyle w:val="normaltextrun"/>
          <w:rFonts w:ascii="Arial" w:eastAsia="Arial" w:hAnsi="Arial" w:cs="Arial"/>
          <w:color w:val="000000"/>
          <w:sz w:val="24"/>
          <w:szCs w:val="24"/>
          <w:shd w:val="clear" w:color="auto" w:fill="FFFFFF"/>
        </w:rPr>
        <w:t xml:space="preserve"> rural</w:t>
      </w:r>
      <w:r w:rsidR="67CF60DA" w:rsidRPr="0EF931BA">
        <w:rPr>
          <w:rStyle w:val="normaltextrun"/>
          <w:rFonts w:ascii="Arial" w:eastAsia="Arial" w:hAnsi="Arial" w:cs="Arial"/>
          <w:color w:val="000000"/>
          <w:sz w:val="24"/>
          <w:szCs w:val="24"/>
          <w:shd w:val="clear" w:color="auto" w:fill="FFFFFF"/>
        </w:rPr>
        <w:t xml:space="preserve"> community(</w:t>
      </w:r>
      <w:proofErr w:type="spellStart"/>
      <w:r w:rsidR="67CF60DA" w:rsidRPr="0EF931BA">
        <w:rPr>
          <w:rStyle w:val="normaltextrun"/>
          <w:rFonts w:ascii="Arial" w:eastAsia="Arial" w:hAnsi="Arial" w:cs="Arial"/>
          <w:color w:val="000000"/>
          <w:sz w:val="24"/>
          <w:szCs w:val="24"/>
          <w:shd w:val="clear" w:color="auto" w:fill="FFFFFF"/>
        </w:rPr>
        <w:t>ies</w:t>
      </w:r>
      <w:proofErr w:type="spellEnd"/>
      <w:r w:rsidR="67CF60DA" w:rsidRPr="0EF931BA">
        <w:rPr>
          <w:rStyle w:val="normaltextrun"/>
          <w:rFonts w:ascii="Arial" w:eastAsia="Arial" w:hAnsi="Arial" w:cs="Arial"/>
          <w:color w:val="000000"/>
          <w:sz w:val="24"/>
          <w:szCs w:val="24"/>
          <w:shd w:val="clear" w:color="auto" w:fill="FFFFFF"/>
        </w:rPr>
        <w:t>) of place</w:t>
      </w:r>
      <w:r w:rsidR="32223A7F" w:rsidRPr="0EF931BA">
        <w:rPr>
          <w:rStyle w:val="normaltextrun"/>
          <w:rFonts w:ascii="Arial" w:eastAsia="Arial" w:hAnsi="Arial" w:cs="Arial"/>
          <w:color w:val="000000"/>
          <w:sz w:val="24"/>
          <w:szCs w:val="24"/>
          <w:shd w:val="clear" w:color="auto" w:fill="FFFFFF"/>
        </w:rPr>
        <w:t xml:space="preserve"> to</w:t>
      </w:r>
      <w:r w:rsidR="4EB6140A" w:rsidRPr="0EF931BA">
        <w:rPr>
          <w:rStyle w:val="normaltextrun"/>
          <w:rFonts w:ascii="Arial" w:eastAsia="Arial" w:hAnsi="Arial" w:cs="Arial"/>
          <w:color w:val="000000"/>
          <w:sz w:val="24"/>
          <w:szCs w:val="24"/>
          <w:shd w:val="clear" w:color="auto" w:fill="FFFFFF"/>
        </w:rPr>
        <w:t xml:space="preserve"> help build their capacity for</w:t>
      </w:r>
      <w:r w:rsidR="32223A7F" w:rsidRPr="0EF931BA">
        <w:rPr>
          <w:rStyle w:val="normaltextrun"/>
          <w:rFonts w:ascii="Arial" w:eastAsia="Arial" w:hAnsi="Arial" w:cs="Arial"/>
          <w:color w:val="000000"/>
          <w:sz w:val="24"/>
          <w:szCs w:val="24"/>
          <w:shd w:val="clear" w:color="auto" w:fill="FFFFFF"/>
        </w:rPr>
        <w:t xml:space="preserve"> collect</w:t>
      </w:r>
      <w:r w:rsidR="4EB6140A" w:rsidRPr="0EF931BA">
        <w:rPr>
          <w:rStyle w:val="normaltextrun"/>
          <w:rFonts w:ascii="Arial" w:eastAsia="Arial" w:hAnsi="Arial" w:cs="Arial"/>
          <w:color w:val="000000"/>
          <w:sz w:val="24"/>
          <w:szCs w:val="24"/>
          <w:shd w:val="clear" w:color="auto" w:fill="FFFFFF"/>
        </w:rPr>
        <w:t>ing</w:t>
      </w:r>
      <w:r w:rsidR="32223A7F" w:rsidRPr="0EF931BA">
        <w:rPr>
          <w:rStyle w:val="normaltextrun"/>
          <w:rFonts w:ascii="Arial" w:eastAsia="Arial" w:hAnsi="Arial" w:cs="Arial"/>
          <w:color w:val="000000"/>
          <w:sz w:val="24"/>
          <w:szCs w:val="24"/>
          <w:shd w:val="clear" w:color="auto" w:fill="FFFFFF"/>
        </w:rPr>
        <w:t>, analys</w:t>
      </w:r>
      <w:r w:rsidR="4EB6140A" w:rsidRPr="0EF931BA">
        <w:rPr>
          <w:rStyle w:val="normaltextrun"/>
          <w:rFonts w:ascii="Arial" w:eastAsia="Arial" w:hAnsi="Arial" w:cs="Arial"/>
          <w:color w:val="000000"/>
          <w:sz w:val="24"/>
          <w:szCs w:val="24"/>
          <w:shd w:val="clear" w:color="auto" w:fill="FFFFFF"/>
        </w:rPr>
        <w:t>ing</w:t>
      </w:r>
      <w:r w:rsidR="32223A7F" w:rsidRPr="0EF931BA">
        <w:rPr>
          <w:rStyle w:val="normaltextrun"/>
          <w:rFonts w:ascii="Arial" w:eastAsia="Arial" w:hAnsi="Arial" w:cs="Arial"/>
          <w:color w:val="000000"/>
          <w:sz w:val="24"/>
          <w:szCs w:val="24"/>
          <w:shd w:val="clear" w:color="auto" w:fill="FFFFFF"/>
        </w:rPr>
        <w:t>, and us</w:t>
      </w:r>
      <w:r w:rsidR="4EB6140A" w:rsidRPr="0EF931BA">
        <w:rPr>
          <w:rStyle w:val="normaltextrun"/>
          <w:rFonts w:ascii="Arial" w:eastAsia="Arial" w:hAnsi="Arial" w:cs="Arial"/>
          <w:color w:val="000000"/>
          <w:sz w:val="24"/>
          <w:szCs w:val="24"/>
          <w:shd w:val="clear" w:color="auto" w:fill="FFFFFF"/>
        </w:rPr>
        <w:t>ing</w:t>
      </w:r>
      <w:r w:rsidR="32223A7F" w:rsidRPr="0EF931BA">
        <w:rPr>
          <w:rStyle w:val="normaltextrun"/>
          <w:rFonts w:ascii="Arial" w:eastAsia="Arial" w:hAnsi="Arial" w:cs="Arial"/>
          <w:color w:val="000000"/>
          <w:sz w:val="24"/>
          <w:szCs w:val="24"/>
          <w:shd w:val="clear" w:color="auto" w:fill="FFFFFF"/>
        </w:rPr>
        <w:t xml:space="preserve"> data about land ownership, tenure, use patterns, and potential alternatives. It is hoped that such capacity will help communities to use land data to meet their information needs, solve problems and support community land-based activities, including</w:t>
      </w:r>
      <w:r w:rsidR="700B24DD" w:rsidRPr="0EF931BA">
        <w:rPr>
          <w:rStyle w:val="normaltextrun"/>
          <w:rFonts w:ascii="Arial" w:eastAsia="Arial" w:hAnsi="Arial" w:cs="Arial"/>
          <w:color w:val="000000"/>
          <w:sz w:val="24"/>
          <w:szCs w:val="24"/>
          <w:shd w:val="clear" w:color="auto" w:fill="FFFFFF"/>
        </w:rPr>
        <w:t xml:space="preserve"> developing </w:t>
      </w:r>
      <w:r w:rsidR="48D9A099" w:rsidRPr="0EF931BA">
        <w:rPr>
          <w:rStyle w:val="normaltextrun"/>
          <w:rFonts w:ascii="Arial" w:eastAsia="Arial" w:hAnsi="Arial" w:cs="Arial"/>
          <w:color w:val="000000"/>
          <w:sz w:val="24"/>
          <w:szCs w:val="24"/>
          <w:shd w:val="clear" w:color="auto" w:fill="FFFFFF"/>
        </w:rPr>
        <w:t>evidence to support the</w:t>
      </w:r>
      <w:r w:rsidR="32223A7F" w:rsidRPr="0EF931BA">
        <w:rPr>
          <w:rStyle w:val="normaltextrun"/>
          <w:rFonts w:ascii="Arial" w:eastAsia="Arial" w:hAnsi="Arial" w:cs="Arial"/>
          <w:color w:val="000000"/>
          <w:sz w:val="24"/>
          <w:szCs w:val="24"/>
          <w:shd w:val="clear" w:color="auto" w:fill="FFFFFF"/>
        </w:rPr>
        <w:t xml:space="preserve"> </w:t>
      </w:r>
      <w:r w:rsidR="48D9A099" w:rsidRPr="0EF931BA">
        <w:rPr>
          <w:rStyle w:val="normaltextrun"/>
          <w:rFonts w:ascii="Arial" w:eastAsia="Arial" w:hAnsi="Arial" w:cs="Arial"/>
          <w:color w:val="000000"/>
          <w:sz w:val="24"/>
          <w:szCs w:val="24"/>
          <w:shd w:val="clear" w:color="auto" w:fill="FFFFFF"/>
        </w:rPr>
        <w:t>utili</w:t>
      </w:r>
      <w:r w:rsidR="40080CE7" w:rsidRPr="0EF931BA">
        <w:rPr>
          <w:rStyle w:val="normaltextrun"/>
          <w:rFonts w:ascii="Arial" w:eastAsia="Arial" w:hAnsi="Arial" w:cs="Arial"/>
          <w:color w:val="000000"/>
          <w:sz w:val="24"/>
          <w:szCs w:val="24"/>
          <w:shd w:val="clear" w:color="auto" w:fill="FFFFFF"/>
        </w:rPr>
        <w:t>s</w:t>
      </w:r>
      <w:r w:rsidR="48D9A099" w:rsidRPr="0EF931BA">
        <w:rPr>
          <w:rStyle w:val="normaltextrun"/>
          <w:rFonts w:ascii="Arial" w:eastAsia="Arial" w:hAnsi="Arial" w:cs="Arial"/>
          <w:color w:val="000000"/>
          <w:sz w:val="24"/>
          <w:szCs w:val="24"/>
          <w:shd w:val="clear" w:color="auto" w:fill="FFFFFF"/>
        </w:rPr>
        <w:t>ation of</w:t>
      </w:r>
      <w:r w:rsidR="32223A7F" w:rsidRPr="0EF931BA">
        <w:rPr>
          <w:rStyle w:val="normaltextrun"/>
          <w:rFonts w:ascii="Arial" w:eastAsia="Arial" w:hAnsi="Arial" w:cs="Arial"/>
          <w:color w:val="000000"/>
          <w:sz w:val="24"/>
          <w:szCs w:val="24"/>
          <w:shd w:val="clear" w:color="auto" w:fill="FFFFFF"/>
        </w:rPr>
        <w:t xml:space="preserve"> land reform mechanisms</w:t>
      </w:r>
      <w:r w:rsidR="3C3C1BE1" w:rsidRPr="0EF931BA">
        <w:rPr>
          <w:rStyle w:val="normaltextrun"/>
          <w:rFonts w:ascii="Arial" w:eastAsia="Arial" w:hAnsi="Arial" w:cs="Arial"/>
          <w:color w:val="000000"/>
          <w:sz w:val="24"/>
          <w:szCs w:val="24"/>
          <w:shd w:val="clear" w:color="auto" w:fill="FFFFFF"/>
        </w:rPr>
        <w:t>.</w:t>
      </w:r>
      <w:r w:rsidR="29DE78A4" w:rsidRPr="0EF931BA">
        <w:rPr>
          <w:rStyle w:val="normaltextrun"/>
          <w:rFonts w:ascii="Arial" w:eastAsia="Arial" w:hAnsi="Arial" w:cs="Arial"/>
          <w:color w:val="000000"/>
          <w:sz w:val="24"/>
          <w:szCs w:val="24"/>
          <w:shd w:val="clear" w:color="auto" w:fill="FFFFFF"/>
        </w:rPr>
        <w:t xml:space="preserve"> </w:t>
      </w:r>
      <w:r w:rsidR="48D9A099" w:rsidRPr="0EF931BA">
        <w:rPr>
          <w:rStyle w:val="normaltextrun"/>
          <w:rFonts w:ascii="Arial" w:eastAsia="Arial" w:hAnsi="Arial" w:cs="Arial"/>
          <w:color w:val="000000"/>
          <w:sz w:val="24"/>
          <w:szCs w:val="24"/>
          <w:shd w:val="clear" w:color="auto" w:fill="FFFFFF"/>
        </w:rPr>
        <w:t xml:space="preserve">In preparation for this project, we </w:t>
      </w:r>
      <w:r w:rsidR="0EBDA631" w:rsidRPr="0EF931BA">
        <w:rPr>
          <w:rStyle w:val="normaltextrun"/>
          <w:rFonts w:ascii="Arial" w:eastAsia="Arial" w:hAnsi="Arial" w:cs="Arial"/>
          <w:color w:val="000000"/>
          <w:sz w:val="24"/>
          <w:szCs w:val="24"/>
          <w:shd w:val="clear" w:color="auto" w:fill="FFFFFF"/>
        </w:rPr>
        <w:t xml:space="preserve">conducted </w:t>
      </w:r>
      <w:r w:rsidR="0EBDA631" w:rsidRPr="0EF931BA">
        <w:rPr>
          <w:rStyle w:val="normaltextrun"/>
          <w:rFonts w:ascii="Arial" w:eastAsia="Arial" w:hAnsi="Arial" w:cs="Arial"/>
          <w:sz w:val="24"/>
          <w:szCs w:val="24"/>
        </w:rPr>
        <w:t xml:space="preserve">a scoping review of literature on citizen science and its applications to </w:t>
      </w:r>
      <w:r w:rsidR="6A40C9CF" w:rsidRPr="0EF931BA">
        <w:rPr>
          <w:rStyle w:val="normaltextrun"/>
          <w:rFonts w:ascii="Arial" w:eastAsia="Arial" w:hAnsi="Arial" w:cs="Arial"/>
          <w:sz w:val="24"/>
          <w:szCs w:val="24"/>
        </w:rPr>
        <w:t xml:space="preserve">topics </w:t>
      </w:r>
      <w:r w:rsidR="0EBDA631" w:rsidRPr="0EF931BA">
        <w:rPr>
          <w:rStyle w:val="normaltextrun"/>
          <w:rFonts w:ascii="Arial" w:eastAsia="Arial" w:hAnsi="Arial" w:cs="Arial"/>
          <w:sz w:val="24"/>
          <w:szCs w:val="24"/>
        </w:rPr>
        <w:t>related to land</w:t>
      </w:r>
      <w:r w:rsidR="46ACD289" w:rsidRPr="0EF931BA">
        <w:rPr>
          <w:rStyle w:val="normaltextrun"/>
          <w:rFonts w:ascii="Arial" w:eastAsia="Arial" w:hAnsi="Arial" w:cs="Arial"/>
          <w:sz w:val="24"/>
          <w:szCs w:val="24"/>
        </w:rPr>
        <w:t xml:space="preserve"> use and development</w:t>
      </w:r>
      <w:r w:rsidR="0EBDA631" w:rsidRPr="0EF931BA">
        <w:rPr>
          <w:rStyle w:val="normaltextrun"/>
          <w:rFonts w:ascii="Arial" w:eastAsia="Arial" w:hAnsi="Arial" w:cs="Arial"/>
          <w:sz w:val="24"/>
          <w:szCs w:val="24"/>
        </w:rPr>
        <w:t>.</w:t>
      </w:r>
      <w:r w:rsidR="354D7698" w:rsidRPr="0EF931BA">
        <w:rPr>
          <w:rStyle w:val="normaltextrun"/>
          <w:rFonts w:ascii="Arial" w:eastAsia="Arial" w:hAnsi="Arial" w:cs="Arial"/>
          <w:sz w:val="24"/>
          <w:szCs w:val="24"/>
        </w:rPr>
        <w:t xml:space="preserve"> Key insights from this</w:t>
      </w:r>
      <w:r w:rsidR="28EF2F82" w:rsidRPr="0EF931BA">
        <w:rPr>
          <w:rStyle w:val="normaltextrun"/>
          <w:rFonts w:ascii="Arial" w:eastAsia="Arial" w:hAnsi="Arial" w:cs="Arial"/>
          <w:sz w:val="24"/>
          <w:szCs w:val="24"/>
        </w:rPr>
        <w:t xml:space="preserve"> scoping</w:t>
      </w:r>
      <w:r w:rsidR="729A4590" w:rsidRPr="0EF931BA">
        <w:rPr>
          <w:rStyle w:val="normaltextrun"/>
          <w:rFonts w:ascii="Arial" w:eastAsia="Arial" w:hAnsi="Arial" w:cs="Arial"/>
          <w:sz w:val="24"/>
          <w:szCs w:val="24"/>
        </w:rPr>
        <w:t xml:space="preserve"> review</w:t>
      </w:r>
      <w:r w:rsidR="354D7698" w:rsidRPr="0EF931BA">
        <w:rPr>
          <w:rStyle w:val="normaltextrun"/>
          <w:rFonts w:ascii="Arial" w:eastAsia="Arial" w:hAnsi="Arial" w:cs="Arial"/>
          <w:sz w:val="24"/>
          <w:szCs w:val="24"/>
        </w:rPr>
        <w:t xml:space="preserve"> include </w:t>
      </w:r>
      <w:r w:rsidR="28EF2F82" w:rsidRPr="0EF931BA">
        <w:rPr>
          <w:rStyle w:val="normaltextrun"/>
          <w:rFonts w:ascii="Arial" w:eastAsia="Arial" w:hAnsi="Arial" w:cs="Arial"/>
          <w:sz w:val="24"/>
          <w:szCs w:val="24"/>
        </w:rPr>
        <w:t>the importance of</w:t>
      </w:r>
      <w:r w:rsidR="565A2A25" w:rsidRPr="0EF931BA">
        <w:rPr>
          <w:rStyle w:val="normaltextrun"/>
          <w:rFonts w:ascii="Arial" w:eastAsia="Arial" w:hAnsi="Arial" w:cs="Arial"/>
          <w:sz w:val="24"/>
          <w:szCs w:val="24"/>
        </w:rPr>
        <w:t xml:space="preserve"> conscientious</w:t>
      </w:r>
      <w:r w:rsidR="28EF2F82" w:rsidRPr="0EF931BA">
        <w:rPr>
          <w:rStyle w:val="normaltextrun"/>
          <w:rFonts w:ascii="Arial" w:eastAsia="Arial" w:hAnsi="Arial" w:cs="Arial"/>
          <w:sz w:val="24"/>
          <w:szCs w:val="24"/>
        </w:rPr>
        <w:t xml:space="preserve"> collaboration with </w:t>
      </w:r>
      <w:r w:rsidR="68F1B347" w:rsidRPr="0EF931BA">
        <w:rPr>
          <w:rStyle w:val="normaltextrun"/>
          <w:rFonts w:ascii="Arial" w:eastAsia="Arial" w:hAnsi="Arial" w:cs="Arial"/>
          <w:sz w:val="24"/>
          <w:szCs w:val="24"/>
        </w:rPr>
        <w:t>communities</w:t>
      </w:r>
      <w:r w:rsidR="565A2A25" w:rsidRPr="0EF931BA">
        <w:rPr>
          <w:rStyle w:val="normaltextrun"/>
          <w:rFonts w:ascii="Arial" w:eastAsia="Arial" w:hAnsi="Arial" w:cs="Arial"/>
          <w:sz w:val="24"/>
          <w:szCs w:val="24"/>
        </w:rPr>
        <w:t xml:space="preserve">, that </w:t>
      </w:r>
      <w:r w:rsidR="1CC5BC05" w:rsidRPr="0EF931BA">
        <w:rPr>
          <w:rStyle w:val="normaltextrun"/>
          <w:rFonts w:ascii="Arial" w:eastAsia="Arial" w:hAnsi="Arial" w:cs="Arial"/>
          <w:sz w:val="24"/>
          <w:szCs w:val="24"/>
        </w:rPr>
        <w:t>promotes reciprocal benefits for both the community and the researcher. This can include s</w:t>
      </w:r>
      <w:r w:rsidR="68F1B347" w:rsidRPr="0EF931BA">
        <w:rPr>
          <w:rStyle w:val="normaltextrun"/>
          <w:rFonts w:ascii="Arial" w:eastAsia="Arial" w:hAnsi="Arial" w:cs="Arial"/>
          <w:sz w:val="24"/>
          <w:szCs w:val="24"/>
        </w:rPr>
        <w:t xml:space="preserve">haping the research topic, questions, </w:t>
      </w:r>
      <w:proofErr w:type="gramStart"/>
      <w:r w:rsidR="68F1B347" w:rsidRPr="0EF931BA">
        <w:rPr>
          <w:rStyle w:val="normaltextrun"/>
          <w:rFonts w:ascii="Arial" w:eastAsia="Arial" w:hAnsi="Arial" w:cs="Arial"/>
          <w:sz w:val="24"/>
          <w:szCs w:val="24"/>
        </w:rPr>
        <w:t>methods</w:t>
      </w:r>
      <w:proofErr w:type="gramEnd"/>
      <w:r w:rsidR="68F1B347" w:rsidRPr="0EF931BA">
        <w:rPr>
          <w:rStyle w:val="normaltextrun"/>
          <w:rFonts w:ascii="Arial" w:eastAsia="Arial" w:hAnsi="Arial" w:cs="Arial"/>
          <w:sz w:val="24"/>
          <w:szCs w:val="24"/>
        </w:rPr>
        <w:t xml:space="preserve"> and analysis</w:t>
      </w:r>
      <w:r w:rsidR="2162122C" w:rsidRPr="0EF931BA">
        <w:rPr>
          <w:rStyle w:val="normaltextrun"/>
          <w:rFonts w:ascii="Arial" w:eastAsia="Arial" w:hAnsi="Arial" w:cs="Arial"/>
          <w:sz w:val="24"/>
          <w:szCs w:val="24"/>
        </w:rPr>
        <w:t xml:space="preserve"> with communities,</w:t>
      </w:r>
      <w:r w:rsidR="68F1B347" w:rsidRPr="0EF931BA">
        <w:rPr>
          <w:rStyle w:val="normaltextrun"/>
          <w:rFonts w:ascii="Arial" w:eastAsia="Arial" w:hAnsi="Arial" w:cs="Arial"/>
          <w:sz w:val="24"/>
          <w:szCs w:val="24"/>
        </w:rPr>
        <w:t xml:space="preserve"> </w:t>
      </w:r>
      <w:r w:rsidR="6B72376F" w:rsidRPr="0EF931BA">
        <w:rPr>
          <w:rStyle w:val="normaltextrun"/>
          <w:rFonts w:ascii="Arial" w:eastAsia="Arial" w:hAnsi="Arial" w:cs="Arial"/>
          <w:sz w:val="24"/>
          <w:szCs w:val="24"/>
        </w:rPr>
        <w:t>around their needs and aspirations for land</w:t>
      </w:r>
      <w:r w:rsidR="0D2C98C3" w:rsidRPr="0EF931BA">
        <w:rPr>
          <w:rStyle w:val="normaltextrun"/>
          <w:rFonts w:ascii="Arial" w:eastAsia="Arial" w:hAnsi="Arial" w:cs="Arial"/>
          <w:sz w:val="24"/>
          <w:szCs w:val="24"/>
        </w:rPr>
        <w:t xml:space="preserve">, the need </w:t>
      </w:r>
      <w:r w:rsidR="3E66FFE2" w:rsidRPr="0EF931BA">
        <w:rPr>
          <w:rStyle w:val="normaltextrun"/>
          <w:rFonts w:ascii="Arial" w:eastAsia="Arial" w:hAnsi="Arial" w:cs="Arial"/>
          <w:sz w:val="24"/>
          <w:szCs w:val="24"/>
        </w:rPr>
        <w:t>to consider the time and effort participants are able to commit</w:t>
      </w:r>
      <w:r w:rsidR="285AFCEF" w:rsidRPr="0EF931BA">
        <w:rPr>
          <w:rStyle w:val="normaltextrun"/>
          <w:rFonts w:ascii="Arial" w:eastAsia="Arial" w:hAnsi="Arial" w:cs="Arial"/>
          <w:sz w:val="24"/>
          <w:szCs w:val="24"/>
        </w:rPr>
        <w:t xml:space="preserve"> and thus building in options for different levels of involvement in different stages of the project, and the importance of </w:t>
      </w:r>
      <w:r w:rsidR="52CE6B14" w:rsidRPr="0EF931BA">
        <w:rPr>
          <w:rStyle w:val="normaltextrun"/>
          <w:rFonts w:ascii="Arial" w:eastAsia="Arial" w:hAnsi="Arial" w:cs="Arial"/>
          <w:sz w:val="24"/>
          <w:szCs w:val="24"/>
        </w:rPr>
        <w:t>building trust and transparency with the community(</w:t>
      </w:r>
      <w:proofErr w:type="spellStart"/>
      <w:r w:rsidR="52CE6B14" w:rsidRPr="0EF931BA">
        <w:rPr>
          <w:rStyle w:val="normaltextrun"/>
          <w:rFonts w:ascii="Arial" w:eastAsia="Arial" w:hAnsi="Arial" w:cs="Arial"/>
          <w:sz w:val="24"/>
          <w:szCs w:val="24"/>
        </w:rPr>
        <w:t>ies</w:t>
      </w:r>
      <w:proofErr w:type="spellEnd"/>
      <w:r w:rsidR="52CE6B14" w:rsidRPr="0EF931BA">
        <w:rPr>
          <w:rStyle w:val="normaltextrun"/>
          <w:rFonts w:ascii="Arial" w:eastAsia="Arial" w:hAnsi="Arial" w:cs="Arial"/>
          <w:sz w:val="24"/>
          <w:szCs w:val="24"/>
        </w:rPr>
        <w:t>) we work with.</w:t>
      </w:r>
    </w:p>
    <w:p w14:paraId="009C06AB" w14:textId="5F6CF4F4" w:rsidR="0016712D" w:rsidRPr="009B3F5A" w:rsidRDefault="0EBDA631">
      <w:pPr>
        <w:rPr>
          <w:rStyle w:val="normaltextrun"/>
          <w:rFonts w:ascii="Arial" w:eastAsia="Arial" w:hAnsi="Arial" w:cs="Arial"/>
          <w:color w:val="000000" w:themeColor="text1"/>
          <w:sz w:val="24"/>
          <w:szCs w:val="24"/>
        </w:rPr>
      </w:pPr>
      <w:r w:rsidRPr="0EF931BA">
        <w:rPr>
          <w:rStyle w:val="normaltextrun"/>
          <w:rFonts w:ascii="Arial" w:eastAsia="Arial" w:hAnsi="Arial" w:cs="Arial"/>
          <w:sz w:val="24"/>
          <w:szCs w:val="24"/>
        </w:rPr>
        <w:t>Using insights from this</w:t>
      </w:r>
      <w:r w:rsidR="787608DA" w:rsidRPr="0EF931BA">
        <w:rPr>
          <w:rStyle w:val="normaltextrun"/>
          <w:rFonts w:ascii="Arial" w:eastAsia="Arial" w:hAnsi="Arial" w:cs="Arial"/>
          <w:sz w:val="24"/>
          <w:szCs w:val="24"/>
        </w:rPr>
        <w:t xml:space="preserve"> as a foundation, we prepared a proposed approach for this citizen science initiative, which we </w:t>
      </w:r>
      <w:r w:rsidR="6A4FC660" w:rsidRPr="0EF931BA">
        <w:rPr>
          <w:rStyle w:val="normaltextrun"/>
          <w:rFonts w:ascii="Arial" w:eastAsia="Arial" w:hAnsi="Arial" w:cs="Arial"/>
          <w:sz w:val="24"/>
          <w:szCs w:val="24"/>
        </w:rPr>
        <w:t xml:space="preserve">shared with </w:t>
      </w:r>
      <w:r w:rsidR="3F35E44F" w:rsidRPr="0EF931BA">
        <w:rPr>
          <w:rStyle w:val="normaltextrun"/>
          <w:rFonts w:ascii="Arial" w:eastAsia="Arial" w:hAnsi="Arial" w:cs="Arial"/>
          <w:sz w:val="24"/>
          <w:szCs w:val="24"/>
        </w:rPr>
        <w:t>the Stakeholder Advisory Group of the Scotland’s Land Reform Futures project</w:t>
      </w:r>
      <w:r w:rsidR="5CEC8EFB" w:rsidRPr="0EF931BA">
        <w:rPr>
          <w:rStyle w:val="normaltextrun"/>
          <w:rFonts w:ascii="Arial" w:eastAsia="Arial" w:hAnsi="Arial" w:cs="Arial"/>
          <w:sz w:val="24"/>
          <w:szCs w:val="24"/>
        </w:rPr>
        <w:t xml:space="preserve">, for feedback and advice. </w:t>
      </w:r>
      <w:r w:rsidR="27AE3219" w:rsidRPr="0EF931BA">
        <w:rPr>
          <w:rStyle w:val="normaltextrun"/>
          <w:rFonts w:ascii="Arial" w:eastAsia="Arial" w:hAnsi="Arial" w:cs="Arial"/>
          <w:sz w:val="24"/>
          <w:szCs w:val="24"/>
        </w:rPr>
        <w:t>Subsequently, we consulted organisations, including Planning Aid Scotland and Development Trusts Association Scotland</w:t>
      </w:r>
      <w:r w:rsidR="46CB8EF4" w:rsidRPr="0EF931BA">
        <w:rPr>
          <w:rStyle w:val="normaltextrun"/>
          <w:rFonts w:ascii="Arial" w:eastAsia="Arial" w:hAnsi="Arial" w:cs="Arial"/>
          <w:sz w:val="24"/>
          <w:szCs w:val="24"/>
        </w:rPr>
        <w:t xml:space="preserve"> for advice and suggestions for community groups that may be interested in working with us.</w:t>
      </w:r>
      <w:r w:rsidR="6F075C8C" w:rsidRPr="0EF931BA">
        <w:rPr>
          <w:rStyle w:val="normaltextrun"/>
          <w:rFonts w:ascii="Arial" w:eastAsia="Arial" w:hAnsi="Arial" w:cs="Arial"/>
          <w:color w:val="000000"/>
          <w:sz w:val="24"/>
          <w:szCs w:val="24"/>
          <w:shd w:val="clear" w:color="auto" w:fill="FFFFFF"/>
        </w:rPr>
        <w:t xml:space="preserve"> </w:t>
      </w:r>
      <w:bookmarkStart w:id="5" w:name="_Toc134543851"/>
      <w:r w:rsidR="354D7698" w:rsidRPr="0EF931BA">
        <w:rPr>
          <w:rStyle w:val="normaltextrun"/>
          <w:rFonts w:ascii="Arial" w:eastAsia="Arial" w:hAnsi="Arial" w:cs="Arial"/>
          <w:color w:val="000000"/>
          <w:sz w:val="24"/>
          <w:szCs w:val="24"/>
          <w:shd w:val="clear" w:color="auto" w:fill="FFFFFF"/>
        </w:rPr>
        <w:t>This initial work will guide us as we</w:t>
      </w:r>
      <w:r w:rsidR="52CE6B14" w:rsidRPr="0EF931BA">
        <w:rPr>
          <w:rStyle w:val="normaltextrun"/>
          <w:rFonts w:ascii="Arial" w:eastAsia="Arial" w:hAnsi="Arial" w:cs="Arial"/>
          <w:color w:val="000000"/>
          <w:sz w:val="24"/>
          <w:szCs w:val="24"/>
          <w:shd w:val="clear" w:color="auto" w:fill="FFFFFF"/>
        </w:rPr>
        <w:t xml:space="preserve"> begin</w:t>
      </w:r>
      <w:r w:rsidR="354D7698" w:rsidRPr="0EF931BA">
        <w:rPr>
          <w:rStyle w:val="normaltextrun"/>
          <w:rFonts w:ascii="Arial" w:eastAsia="Arial" w:hAnsi="Arial" w:cs="Arial"/>
          <w:color w:val="000000"/>
          <w:sz w:val="24"/>
          <w:szCs w:val="24"/>
          <w:shd w:val="clear" w:color="auto" w:fill="FFFFFF"/>
        </w:rPr>
        <w:t xml:space="preserve"> contact</w:t>
      </w:r>
      <w:r w:rsidR="52CE6B14" w:rsidRPr="0EF931BA">
        <w:rPr>
          <w:rStyle w:val="normaltextrun"/>
          <w:rFonts w:ascii="Arial" w:eastAsia="Arial" w:hAnsi="Arial" w:cs="Arial"/>
          <w:color w:val="000000"/>
          <w:sz w:val="24"/>
          <w:szCs w:val="24"/>
          <w:shd w:val="clear" w:color="auto" w:fill="FFFFFF"/>
        </w:rPr>
        <w:t>ing</w:t>
      </w:r>
      <w:r w:rsidR="354D7698" w:rsidRPr="0EF931BA">
        <w:rPr>
          <w:rStyle w:val="normaltextrun"/>
          <w:rFonts w:ascii="Arial" w:eastAsia="Arial" w:hAnsi="Arial" w:cs="Arial"/>
          <w:color w:val="000000"/>
          <w:sz w:val="24"/>
          <w:szCs w:val="24"/>
          <w:shd w:val="clear" w:color="auto" w:fill="FFFFFF"/>
        </w:rPr>
        <w:t xml:space="preserve"> and </w:t>
      </w:r>
      <w:proofErr w:type="gramStart"/>
      <w:r w:rsidR="354D7698" w:rsidRPr="0EF931BA">
        <w:rPr>
          <w:rStyle w:val="normaltextrun"/>
          <w:rFonts w:ascii="Arial" w:eastAsia="Arial" w:hAnsi="Arial" w:cs="Arial"/>
          <w:color w:val="000000"/>
          <w:sz w:val="24"/>
          <w:szCs w:val="24"/>
          <w:shd w:val="clear" w:color="auto" w:fill="FFFFFF"/>
        </w:rPr>
        <w:t>enter</w:t>
      </w:r>
      <w:r w:rsidR="52CE6B14" w:rsidRPr="0EF931BA">
        <w:rPr>
          <w:rStyle w:val="normaltextrun"/>
          <w:rFonts w:ascii="Arial" w:eastAsia="Arial" w:hAnsi="Arial" w:cs="Arial"/>
          <w:color w:val="000000"/>
          <w:sz w:val="24"/>
          <w:szCs w:val="24"/>
          <w:shd w:val="clear" w:color="auto" w:fill="FFFFFF"/>
        </w:rPr>
        <w:t>ing</w:t>
      </w:r>
      <w:r w:rsidR="354D7698" w:rsidRPr="0EF931BA">
        <w:rPr>
          <w:rStyle w:val="normaltextrun"/>
          <w:rFonts w:ascii="Arial" w:eastAsia="Arial" w:hAnsi="Arial" w:cs="Arial"/>
          <w:color w:val="000000"/>
          <w:sz w:val="24"/>
          <w:szCs w:val="24"/>
          <w:shd w:val="clear" w:color="auto" w:fill="FFFFFF"/>
        </w:rPr>
        <w:t xml:space="preserve"> into</w:t>
      </w:r>
      <w:proofErr w:type="gramEnd"/>
      <w:r w:rsidR="354D7698" w:rsidRPr="0EF931BA">
        <w:rPr>
          <w:rStyle w:val="normaltextrun"/>
          <w:rFonts w:ascii="Arial" w:eastAsia="Arial" w:hAnsi="Arial" w:cs="Arial"/>
          <w:color w:val="000000"/>
          <w:sz w:val="24"/>
          <w:szCs w:val="24"/>
          <w:shd w:val="clear" w:color="auto" w:fill="FFFFFF"/>
        </w:rPr>
        <w:t xml:space="preserve"> tentative conversations with </w:t>
      </w:r>
      <w:r w:rsidR="4168F5E7" w:rsidRPr="0EF931BA">
        <w:rPr>
          <w:rStyle w:val="normaltextrun"/>
          <w:rFonts w:ascii="Arial" w:eastAsia="Arial" w:hAnsi="Arial" w:cs="Arial"/>
          <w:color w:val="000000"/>
          <w:sz w:val="24"/>
          <w:szCs w:val="24"/>
          <w:shd w:val="clear" w:color="auto" w:fill="FFFFFF"/>
        </w:rPr>
        <w:t xml:space="preserve">rural </w:t>
      </w:r>
      <w:r w:rsidR="354D7698" w:rsidRPr="0EF931BA">
        <w:rPr>
          <w:rStyle w:val="normaltextrun"/>
          <w:rFonts w:ascii="Arial" w:eastAsia="Arial" w:hAnsi="Arial" w:cs="Arial"/>
          <w:color w:val="000000"/>
          <w:sz w:val="24"/>
          <w:szCs w:val="24"/>
          <w:shd w:val="clear" w:color="auto" w:fill="FFFFFF"/>
        </w:rPr>
        <w:t xml:space="preserve">communities </w:t>
      </w:r>
      <w:r w:rsidR="29F6B8E9" w:rsidRPr="3D8E120F">
        <w:rPr>
          <w:rStyle w:val="normaltextrun"/>
          <w:rFonts w:ascii="Arial" w:eastAsia="Arial" w:hAnsi="Arial" w:cs="Arial"/>
          <w:sz w:val="24"/>
          <w:szCs w:val="24"/>
        </w:rPr>
        <w:t>regarding</w:t>
      </w:r>
      <w:r w:rsidR="29F6B8E9" w:rsidRPr="0EF931BA">
        <w:rPr>
          <w:rStyle w:val="normaltextrun"/>
          <w:rFonts w:ascii="Arial" w:eastAsia="Arial" w:hAnsi="Arial" w:cs="Arial"/>
          <w:sz w:val="24"/>
          <w:szCs w:val="24"/>
        </w:rPr>
        <w:t xml:space="preserve"> their </w:t>
      </w:r>
      <w:r w:rsidR="354D7698" w:rsidRPr="0EF931BA">
        <w:rPr>
          <w:rStyle w:val="normaltextrun"/>
          <w:rFonts w:ascii="Arial" w:eastAsia="Arial" w:hAnsi="Arial" w:cs="Arial"/>
          <w:color w:val="000000"/>
          <w:sz w:val="24"/>
          <w:szCs w:val="24"/>
          <w:shd w:val="clear" w:color="auto" w:fill="FFFFFF"/>
        </w:rPr>
        <w:t>potential involvement</w:t>
      </w:r>
      <w:r w:rsidR="33D24EB8" w:rsidRPr="0EF931BA">
        <w:rPr>
          <w:rStyle w:val="normaltextrun"/>
          <w:rFonts w:ascii="Arial" w:eastAsia="Arial" w:hAnsi="Arial" w:cs="Arial"/>
          <w:color w:val="000000"/>
          <w:sz w:val="24"/>
          <w:szCs w:val="24"/>
          <w:shd w:val="clear" w:color="auto" w:fill="FFFFFF"/>
        </w:rPr>
        <w:t xml:space="preserve"> in the project</w:t>
      </w:r>
      <w:r w:rsidR="354D7698" w:rsidRPr="0EF931BA">
        <w:rPr>
          <w:rStyle w:val="normaltextrun"/>
          <w:rFonts w:ascii="Arial" w:eastAsia="Arial" w:hAnsi="Arial" w:cs="Arial"/>
          <w:color w:val="000000"/>
          <w:sz w:val="24"/>
          <w:szCs w:val="24"/>
          <w:shd w:val="clear" w:color="auto" w:fill="FFFFFF"/>
        </w:rPr>
        <w:t>.</w:t>
      </w:r>
    </w:p>
    <w:p w14:paraId="33ED3DEE" w14:textId="77777777" w:rsidR="004E0F49" w:rsidRDefault="004E0F49" w:rsidP="0016712D">
      <w:pPr>
        <w:rPr>
          <w:rFonts w:eastAsia="Myriad Pro" w:cstheme="minorHAnsi"/>
          <w:b/>
          <w:color w:val="782363"/>
          <w:spacing w:val="-7"/>
          <w:sz w:val="48"/>
          <w:szCs w:val="56"/>
        </w:rPr>
      </w:pPr>
    </w:p>
    <w:p w14:paraId="01CABCEA" w14:textId="77777777" w:rsidR="004E0F49" w:rsidRDefault="004E0F49" w:rsidP="0016712D">
      <w:pPr>
        <w:rPr>
          <w:rFonts w:eastAsia="Myriad Pro" w:cstheme="minorHAnsi"/>
          <w:b/>
          <w:color w:val="782363"/>
          <w:spacing w:val="-7"/>
          <w:sz w:val="48"/>
          <w:szCs w:val="56"/>
        </w:rPr>
        <w:sectPr w:rsidR="004E0F49" w:rsidSect="00360742">
          <w:pgSz w:w="11920" w:h="16840"/>
          <w:pgMar w:top="1440" w:right="1440" w:bottom="1440" w:left="1440" w:header="720" w:footer="720" w:gutter="0"/>
          <w:pgNumType w:fmt="lowerRoman"/>
          <w:cols w:space="720"/>
          <w:titlePg/>
          <w:docGrid w:linePitch="299"/>
        </w:sectPr>
      </w:pPr>
    </w:p>
    <w:p w14:paraId="2DCFBE14" w14:textId="1714990A" w:rsidR="00593B86" w:rsidRPr="00553E7E" w:rsidRDefault="00000000" w:rsidP="3D8E120F">
      <w:pPr>
        <w:pStyle w:val="NoSpacing"/>
        <w:spacing w:after="240"/>
        <w:jc w:val="center"/>
        <w:rPr>
          <w:rFonts w:eastAsia="Myriad Pro"/>
          <w:b/>
          <w:bCs/>
          <w:noProof/>
          <w:color w:val="782363"/>
          <w:sz w:val="52"/>
          <w:szCs w:val="52"/>
        </w:rPr>
      </w:pPr>
      <w:sdt>
        <w:sdtPr>
          <w:rPr>
            <w:rFonts w:ascii="Arial" w:eastAsia="Arial" w:hAnsi="Arial" w:cs="Arial"/>
            <w:color w:val="4F81BD" w:themeColor="accent1"/>
            <w:sz w:val="20"/>
            <w:szCs w:val="20"/>
          </w:rPr>
          <w:id w:val="1479340704"/>
          <w:docPartObj>
            <w:docPartGallery w:val="Cover Pages"/>
            <w:docPartUnique/>
          </w:docPartObj>
        </w:sdtPr>
        <w:sdtEndPr>
          <w:rPr>
            <w:rFonts w:eastAsia="Myriad Pro"/>
            <w:b/>
            <w:bCs/>
            <w:color w:val="782363"/>
            <w:spacing w:val="-7"/>
            <w:sz w:val="56"/>
            <w:szCs w:val="56"/>
          </w:rPr>
        </w:sdtEndPr>
        <w:sdtContent>
          <w:r w:rsidR="2E8900DF" w:rsidRPr="0EF931BA">
            <w:rPr>
              <w:rFonts w:ascii="Arial" w:eastAsia="Arial" w:hAnsi="Arial" w:cs="Arial"/>
              <w:b/>
              <w:bCs/>
              <w:color w:val="782363"/>
              <w:spacing w:val="-7"/>
              <w:sz w:val="52"/>
              <w:szCs w:val="52"/>
            </w:rPr>
            <w:t xml:space="preserve">Developing a citizen science </w:t>
          </w:r>
          <w:r w:rsidR="29998377" w:rsidRPr="0EF931BA">
            <w:rPr>
              <w:rFonts w:ascii="Arial" w:eastAsia="Arial" w:hAnsi="Arial" w:cs="Arial"/>
              <w:b/>
              <w:bCs/>
              <w:color w:val="782363"/>
              <w:spacing w:val="-7"/>
              <w:sz w:val="52"/>
              <w:szCs w:val="52"/>
            </w:rPr>
            <w:t>initiative to</w:t>
          </w:r>
          <w:r w:rsidR="2E8900DF" w:rsidRPr="0EF931BA">
            <w:rPr>
              <w:rFonts w:ascii="Arial" w:eastAsia="Arial" w:hAnsi="Arial" w:cs="Arial"/>
              <w:b/>
              <w:bCs/>
              <w:color w:val="782363"/>
              <w:spacing w:val="-7"/>
              <w:sz w:val="52"/>
              <w:szCs w:val="52"/>
            </w:rPr>
            <w:t xml:space="preserve"> support community land-based activities</w:t>
          </w:r>
        </w:sdtContent>
      </w:sdt>
    </w:p>
    <w:p w14:paraId="10BA2191" w14:textId="411B6B33" w:rsidR="00066794" w:rsidRPr="00E16BD6" w:rsidRDefault="36B77A34" w:rsidP="0EF931BA">
      <w:pPr>
        <w:pStyle w:val="Heading1"/>
        <w:numPr>
          <w:ilvl w:val="0"/>
          <w:numId w:val="11"/>
        </w:numPr>
        <w:ind w:left="426" w:hanging="426"/>
        <w:rPr>
          <w:rStyle w:val="normaltextrun"/>
          <w:rFonts w:eastAsia="Arial" w:cs="Arial"/>
          <w:b w:val="0"/>
          <w:bCs/>
        </w:rPr>
      </w:pPr>
      <w:bookmarkStart w:id="6" w:name="_Toc157095898"/>
      <w:bookmarkStart w:id="7" w:name="_Toc157096424"/>
      <w:bookmarkStart w:id="8" w:name="_Toc157175685"/>
      <w:bookmarkStart w:id="9" w:name="_Toc157175885"/>
      <w:bookmarkStart w:id="10" w:name="_Toc160554288"/>
      <w:bookmarkEnd w:id="5"/>
      <w:bookmarkEnd w:id="6"/>
      <w:bookmarkEnd w:id="7"/>
      <w:bookmarkEnd w:id="8"/>
      <w:bookmarkEnd w:id="9"/>
      <w:r w:rsidRPr="0EF931BA">
        <w:rPr>
          <w:rStyle w:val="normaltextrun"/>
          <w:rFonts w:eastAsia="Arial" w:cs="Arial"/>
          <w:bCs/>
        </w:rPr>
        <w:t>Introduction</w:t>
      </w:r>
      <w:bookmarkEnd w:id="10"/>
    </w:p>
    <w:p w14:paraId="21CEFCC5" w14:textId="5FB131D8" w:rsidR="00066794" w:rsidRPr="00372946" w:rsidRDefault="3B904425" w:rsidP="0EF931BA">
      <w:pPr>
        <w:pStyle w:val="Heading2"/>
        <w:numPr>
          <w:ilvl w:val="1"/>
          <w:numId w:val="11"/>
        </w:numPr>
        <w:ind w:left="284" w:hanging="284"/>
        <w:rPr>
          <w:rFonts w:ascii="Arial" w:eastAsia="Arial" w:hAnsi="Arial" w:cs="Arial"/>
          <w:b/>
          <w:bCs w:val="0"/>
          <w:color w:val="auto"/>
        </w:rPr>
      </w:pPr>
      <w:r w:rsidRPr="00372946">
        <w:rPr>
          <w:rFonts w:ascii="Arial" w:eastAsia="Arial" w:hAnsi="Arial" w:cs="Arial"/>
          <w:b/>
          <w:bCs w:val="0"/>
          <w:color w:val="auto"/>
        </w:rPr>
        <w:t xml:space="preserve"> </w:t>
      </w:r>
      <w:bookmarkStart w:id="11" w:name="_Toc160554289"/>
      <w:r w:rsidR="0F1072D9" w:rsidRPr="00372946">
        <w:rPr>
          <w:rFonts w:ascii="Arial" w:eastAsia="Arial" w:hAnsi="Arial" w:cs="Arial"/>
          <w:b/>
          <w:bCs w:val="0"/>
          <w:color w:val="auto"/>
        </w:rPr>
        <w:t>Background</w:t>
      </w:r>
      <w:bookmarkEnd w:id="11"/>
    </w:p>
    <w:p w14:paraId="165DA251" w14:textId="659B6583" w:rsidR="003652FC" w:rsidRDefault="4CA5696C" w:rsidP="0EF931BA">
      <w:pPr>
        <w:rPr>
          <w:rFonts w:ascii="Arial" w:eastAsia="Arial" w:hAnsi="Arial" w:cs="Arial"/>
          <w:sz w:val="24"/>
          <w:szCs w:val="24"/>
        </w:rPr>
      </w:pPr>
      <w:r w:rsidRPr="3D8E120F">
        <w:rPr>
          <w:rFonts w:ascii="Arial" w:eastAsia="Arial" w:hAnsi="Arial" w:cs="Arial"/>
          <w:sz w:val="24"/>
          <w:szCs w:val="24"/>
        </w:rPr>
        <w:t xml:space="preserve">As part of the ‘Scotland’s Land Reform Futures' project, a ‘citizen science’ initiative is proposed to help build the capacity of rural communities of place to collect, analyse, and use data about land ownership, tenure, use patterns, and potential alternatives. It is hoped that such capacity will help communities to use land data to meet their information needs, solve problems and support community land-based activities, including utilising land reform mechanisms. </w:t>
      </w:r>
      <w:r w:rsidR="19247AA2" w:rsidRPr="3D8E120F">
        <w:rPr>
          <w:rFonts w:ascii="Arial" w:eastAsia="Arial" w:hAnsi="Arial" w:cs="Arial"/>
          <w:sz w:val="24"/>
          <w:szCs w:val="24"/>
        </w:rPr>
        <w:t xml:space="preserve">The results from a </w:t>
      </w:r>
      <w:hyperlink r:id="rId26" w:history="1">
        <w:r w:rsidR="19247AA2" w:rsidRPr="00F739F3">
          <w:rPr>
            <w:rFonts w:ascii="Arial Nova" w:hAnsi="Arial Nova"/>
            <w:sz w:val="24"/>
            <w:szCs w:val="24"/>
          </w:rPr>
          <w:t xml:space="preserve">report on community access </w:t>
        </w:r>
        <w:r w:rsidR="19247AA2" w:rsidRPr="00F739F3">
          <w:rPr>
            <w:rStyle w:val="Hyperlink"/>
            <w:rFonts w:ascii="Arial Nova" w:hAnsi="Arial Nova"/>
            <w:sz w:val="24"/>
            <w:szCs w:val="24"/>
          </w:rPr>
          <w:t>to land data</w:t>
        </w:r>
      </w:hyperlink>
      <w:r w:rsidR="19247AA2" w:rsidRPr="3D8E120F">
        <w:rPr>
          <w:rFonts w:ascii="Arial Nova" w:eastAsia="Arial Nova" w:hAnsi="Arial Nova" w:cs="Arial Nova"/>
          <w:sz w:val="28"/>
          <w:szCs w:val="28"/>
        </w:rPr>
        <w:t xml:space="preserve"> </w:t>
      </w:r>
      <w:r w:rsidR="19247AA2" w:rsidRPr="3D8E120F">
        <w:rPr>
          <w:rFonts w:ascii="Arial" w:eastAsia="Arial" w:hAnsi="Arial" w:cs="Arial"/>
          <w:sz w:val="24"/>
          <w:szCs w:val="24"/>
        </w:rPr>
        <w:t xml:space="preserve">suggest that land availability is the paramount challenge facing communities in pursuing community land-based activities </w:t>
      </w:r>
      <w:r w:rsidR="00E31115">
        <w:fldChar w:fldCharType="begin"/>
      </w:r>
      <w:r w:rsidR="00E31115">
        <w:instrText xml:space="preserve"> ADDIN EN.CITE &lt;EndNote&gt;&lt;Cite&gt;&lt;Author&gt;McKee&lt;/Author&gt;&lt;Year&gt;2023&lt;/Year&gt;&lt;RecNum&gt;814&lt;/RecNum&gt;&lt;DisplayText&gt;(McKee and Marshall, 2023)&lt;/DisplayText&gt;&lt;record&gt;&lt;rec-number&gt;814&lt;/rec-number&gt;&lt;foreign-keys&gt;&lt;key app="EN" db-id="wefzpfs5zxvs5pevdt0vfs58dpxswwer22z2" timestamp="1691075308"&gt;814&lt;/key&gt;&lt;/foreign-keys&gt;&lt;ref-type name="Report"&gt;27&lt;/ref-type&gt;&lt;contributors&gt;&lt;authors&gt;&lt;author&gt;McKee, A.&lt;/author&gt;&lt;author&gt;Marshall, A.&lt;/author&gt;&lt;/authors&gt;&lt;/contributors&gt;&lt;titles&gt;&lt;title&gt;Understanding community access to land data&lt;/title&gt;&lt;/titles&gt;&lt;dates&gt;&lt;year&gt;2023&lt;/year&gt;&lt;/dates&gt;&lt;pub-location&gt;Aberdeen&lt;/pub-location&gt;&lt;publisher&gt;James Hutton Institute&lt;/publisher&gt;&lt;urls&gt;&lt;related-urls&gt;&lt;url&gt;https://www.hutton.ac.uk/sites/default/files/files/Hutton%20-%20Community%20land%20data%20report%20-%20A_McKee%20&amp;amp;%20A_%20Marshall%20revised%202_6_23.pdf&lt;/url&gt;&lt;/related-urls&gt;&lt;/urls&gt;&lt;/record&gt;&lt;/Cite&gt;&lt;/EndNote&gt;</w:instrText>
      </w:r>
      <w:r w:rsidR="00E31115">
        <w:fldChar w:fldCharType="separate"/>
      </w:r>
      <w:r w:rsidR="19247AA2" w:rsidRPr="3D8E120F">
        <w:rPr>
          <w:rFonts w:ascii="Arial" w:eastAsia="Arial" w:hAnsi="Arial" w:cs="Arial"/>
          <w:noProof/>
          <w:sz w:val="24"/>
          <w:szCs w:val="24"/>
        </w:rPr>
        <w:t>(McKee and Marshall, 2023)</w:t>
      </w:r>
      <w:r w:rsidR="00E31115">
        <w:fldChar w:fldCharType="end"/>
      </w:r>
      <w:r w:rsidR="19247AA2" w:rsidRPr="3D8E120F">
        <w:rPr>
          <w:rFonts w:ascii="Arial" w:eastAsia="Arial" w:hAnsi="Arial" w:cs="Arial"/>
          <w:sz w:val="24"/>
          <w:szCs w:val="24"/>
        </w:rPr>
        <w:t>. Adjacent to this, the recent Scottish Land Commission’s Strategic Plan</w:t>
      </w:r>
      <w:r w:rsidR="57459FA4" w:rsidRPr="3D8E120F">
        <w:rPr>
          <w:rFonts w:ascii="Arial" w:eastAsia="Arial" w:hAnsi="Arial" w:cs="Arial"/>
          <w:sz w:val="24"/>
          <w:szCs w:val="24"/>
        </w:rPr>
        <w:t xml:space="preserve"> </w:t>
      </w:r>
      <w:r w:rsidR="00E31115">
        <w:fldChar w:fldCharType="begin"/>
      </w:r>
      <w:r w:rsidR="00E31115">
        <w:instrText xml:space="preserve"> ADDIN EN.CITE &lt;EndNote&gt;&lt;Cite ExcludeAuth="1" ExcludeYear="1" Hidden="1"&gt;&lt;Author&gt;Commission&lt;/Author&gt;&lt;Year&gt;2023&lt;/Year&gt;&lt;RecNum&gt;829&lt;/RecNum&gt;&lt;record&gt;&lt;rec-number&gt;829&lt;/rec-number&gt;&lt;foreign-keys&gt;&lt;key app="EN" db-id="wefzpfs5zxvs5pevdt0vfs58dpxswwer22z2" timestamp="1697534586"&gt;829&lt;/key&gt;&lt;/foreign-keys&gt;&lt;ref-type name="Government Document"&gt;46&lt;/ref-type&gt;&lt;contributors&gt;&lt;authors&gt;&lt;author&gt;Scottish Land Commission&lt;/author&gt;&lt;/authors&gt;&lt;secondary-authors&gt;&lt;author&gt;Scottish Land Commission&lt;/author&gt;&lt;/secondary-authors&gt;&lt;/contributors&gt;&lt;titles&gt;&lt;title&gt;Strategic Plan 2023-2026&lt;/title&gt;&lt;/titles&gt;&lt;dates&gt;&lt;year&gt;2023&lt;/year&gt;&lt;/dates&gt;&lt;pub-location&gt;Inverness&lt;/pub-location&gt;&lt;urls&gt;&lt;/urls&gt;&lt;/record&gt;&lt;/Cite&gt;&lt;/EndNote&gt;</w:instrText>
      </w:r>
      <w:r w:rsidR="00000000">
        <w:fldChar w:fldCharType="separate"/>
      </w:r>
      <w:r w:rsidR="00E31115">
        <w:fldChar w:fldCharType="end"/>
      </w:r>
      <w:r w:rsidR="19247AA2" w:rsidRPr="3D8E120F">
        <w:rPr>
          <w:rFonts w:ascii="Arial" w:eastAsia="Arial" w:hAnsi="Arial" w:cs="Arial"/>
          <w:sz w:val="24"/>
          <w:szCs w:val="24"/>
        </w:rPr>
        <w:t xml:space="preserve">emphasises </w:t>
      </w:r>
      <w:r w:rsidR="7A201C6A" w:rsidRPr="3D8E120F">
        <w:rPr>
          <w:rFonts w:ascii="Arial" w:eastAsia="Arial" w:hAnsi="Arial" w:cs="Arial"/>
          <w:sz w:val="24"/>
          <w:szCs w:val="24"/>
        </w:rPr>
        <w:t xml:space="preserve">the need to increase </w:t>
      </w:r>
      <w:r w:rsidR="19247AA2" w:rsidRPr="3D8E120F">
        <w:rPr>
          <w:rFonts w:ascii="Arial" w:eastAsia="Arial" w:hAnsi="Arial" w:cs="Arial"/>
          <w:sz w:val="24"/>
          <w:szCs w:val="24"/>
        </w:rPr>
        <w:t xml:space="preserve">community agency in decisions about land and land use change, as well as diversifying forms of ownership and governance, in order to support thriving people and places </w:t>
      </w:r>
      <w:r w:rsidR="00E31115">
        <w:fldChar w:fldCharType="begin"/>
      </w:r>
      <w:r w:rsidR="00E31115">
        <w:instrText xml:space="preserve"> ADDIN EN.CITE &lt;EndNote&gt;&lt;Cite ExcludeAuth="1"&gt;&lt;Author&gt;Commission&lt;/Author&gt;&lt;Year&gt;2023&lt;/Year&gt;&lt;RecNum&gt;829&lt;/RecNum&gt;&lt;Prefix&gt;Scottish Land Commission&lt;/Prefix&gt;&lt;DisplayText&gt;(Scottish Land Commission, 2023)&lt;/DisplayText&gt;&lt;record&gt;&lt;rec-number&gt;829&lt;/rec-number&gt;&lt;foreign-keys&gt;&lt;key app="EN" db-id="wefzpfs5zxvs5pevdt0vfs58dpxswwer22z2" timestamp="1697534586"&gt;829&lt;/key&gt;&lt;/foreign-keys&gt;&lt;ref-type name="Government Document"&gt;46&lt;/ref-type&gt;&lt;contributors&gt;&lt;authors&gt;&lt;author&gt;Scottish Land Commission&lt;/author&gt;&lt;/authors&gt;&lt;secondary-authors&gt;&lt;author&gt;Scottish Land Commission&lt;/author&gt;&lt;/secondary-authors&gt;&lt;/contributors&gt;&lt;titles&gt;&lt;title&gt;Strategic Plan 2023-2026&lt;/title&gt;&lt;/titles&gt;&lt;dates&gt;&lt;year&gt;2023&lt;/year&gt;&lt;/dates&gt;&lt;pub-location&gt;Inverness&lt;/pub-location&gt;&lt;urls&gt;&lt;/urls&gt;&lt;/record&gt;&lt;/Cite&gt;&lt;/EndNote&gt;</w:instrText>
      </w:r>
      <w:r w:rsidR="00E31115">
        <w:fldChar w:fldCharType="separate"/>
      </w:r>
      <w:r w:rsidR="19247AA2" w:rsidRPr="3D8E120F">
        <w:rPr>
          <w:rFonts w:ascii="Arial" w:eastAsia="Arial" w:hAnsi="Arial" w:cs="Arial"/>
          <w:noProof/>
          <w:sz w:val="24"/>
          <w:szCs w:val="24"/>
        </w:rPr>
        <w:t>(Scottish Land Commission, 2023)</w:t>
      </w:r>
      <w:r w:rsidR="00E31115">
        <w:fldChar w:fldCharType="end"/>
      </w:r>
      <w:r w:rsidR="19247AA2" w:rsidRPr="3D8E120F">
        <w:rPr>
          <w:rFonts w:ascii="Arial" w:eastAsia="Arial" w:hAnsi="Arial" w:cs="Arial"/>
          <w:sz w:val="24"/>
          <w:szCs w:val="24"/>
        </w:rPr>
        <w:t>.</w:t>
      </w:r>
    </w:p>
    <w:p w14:paraId="2128BB18" w14:textId="06C36F2E" w:rsidR="003652FC" w:rsidRDefault="19247AA2" w:rsidP="0EF931BA">
      <w:pPr>
        <w:rPr>
          <w:rFonts w:ascii="Arial" w:eastAsia="Arial" w:hAnsi="Arial" w:cs="Arial"/>
          <w:sz w:val="24"/>
          <w:szCs w:val="24"/>
        </w:rPr>
      </w:pPr>
      <w:r w:rsidRPr="3D8E120F">
        <w:rPr>
          <w:rFonts w:ascii="Arial" w:eastAsia="Arial" w:hAnsi="Arial" w:cs="Arial"/>
          <w:sz w:val="24"/>
          <w:szCs w:val="24"/>
        </w:rPr>
        <w:t xml:space="preserve">The use of citizen science may be </w:t>
      </w:r>
      <w:r w:rsidR="3DE07B22" w:rsidRPr="3D8E120F">
        <w:rPr>
          <w:rFonts w:ascii="Arial" w:eastAsia="Arial" w:hAnsi="Arial" w:cs="Arial"/>
          <w:sz w:val="24"/>
          <w:szCs w:val="24"/>
        </w:rPr>
        <w:t xml:space="preserve">valuable </w:t>
      </w:r>
      <w:r w:rsidRPr="3D8E120F">
        <w:rPr>
          <w:rFonts w:ascii="Arial" w:eastAsia="Arial" w:hAnsi="Arial" w:cs="Arial"/>
          <w:sz w:val="24"/>
          <w:szCs w:val="24"/>
        </w:rPr>
        <w:t xml:space="preserve">in this context. Citizen science refers to a set of research practices that involve non-professional researchers, or ‘citizen scientists’ in various aspects and stages of the research process, ranging from contribution to data collection, through collaboration and consultation about the research, to in-depth co-creation of the research design and delivery </w:t>
      </w:r>
      <w:r w:rsidR="003652FC">
        <w:fldChar w:fldCharType="begin">
          <w:fldData xml:space="preserve">PEVuZE5vdGU+PENpdGU+PEF1dGhvcj5Cb25uZXk8L0F1dGhvcj48WWVhcj4yMDA5PC9ZZWFyPjxS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</w:fldData>
        </w:fldChar>
      </w:r>
      <w:r w:rsidR="003652FC">
        <w:instrText xml:space="preserve"> ADDIN EN.CITE </w:instrText>
      </w:r>
      <w:r w:rsidR="003652FC">
        <w:fldChar w:fldCharType="begin">
          <w:fldData xml:space="preserve">PEVuZE5vdGU+PENpdGU+PEF1dGhvcj5Cb25uZXk8L0F1dGhvcj48WWVhcj4yMDA5PC9ZZWFyPjxS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</w:fldData>
        </w:fldChar>
      </w:r>
      <w:r w:rsidR="003652FC">
        <w:instrText xml:space="preserve"> ADDIN EN.CITE.DATA </w:instrText>
      </w:r>
      <w:r w:rsidR="003652FC">
        <w:fldChar w:fldCharType="end"/>
      </w:r>
      <w:r w:rsidR="003652FC">
        <w:fldChar w:fldCharType="separate"/>
      </w:r>
      <w:r w:rsidR="57459FA4" w:rsidRPr="3D8E120F">
        <w:rPr>
          <w:rFonts w:ascii="Arial" w:eastAsia="Arial" w:hAnsi="Arial" w:cs="Arial"/>
          <w:noProof/>
          <w:sz w:val="24"/>
          <w:szCs w:val="24"/>
        </w:rPr>
        <w:t>(Bonney et al., 2009; Haklay, 2013; Land-Zandstra et al., 2021)</w:t>
      </w:r>
      <w:r w:rsidR="003652FC">
        <w:fldChar w:fldCharType="end"/>
      </w:r>
      <w:r w:rsidRPr="3D8E120F">
        <w:rPr>
          <w:rFonts w:ascii="Arial" w:eastAsia="Arial" w:hAnsi="Arial" w:cs="Arial"/>
          <w:sz w:val="24"/>
          <w:szCs w:val="24"/>
        </w:rPr>
        <w:t xml:space="preserve">. It is considered a useful approach for facilitating open and transparent access to data, creating opportunities for community engagement, and encouraging learning and capacity-building for those who participate </w:t>
      </w:r>
      <w:r w:rsidR="003652FC">
        <w:fldChar w:fldCharType="begin">
          <w:fldData xml:space="preserve">PEVuZE5vdGU+PENpdGU+PEF1dGhvcj5IYWtsYXk8L0F1dGhvcj48WWVhcj4yMDIxPC9ZZWFyPjxS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=
</w:fldData>
        </w:fldChar>
      </w:r>
      <w:r w:rsidR="003652FC">
        <w:instrText xml:space="preserve"> ADDIN EN.CITE </w:instrText>
      </w:r>
      <w:r w:rsidR="003652FC">
        <w:fldChar w:fldCharType="begin">
          <w:fldData xml:space="preserve">PEVuZE5vdGU+PENpdGU+PEF1dGhvcj5IYWtsYXk8L0F1dGhvcj48WWVhcj4yMDIxPC9ZZWFyPjxS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=
</w:fldData>
        </w:fldChar>
      </w:r>
      <w:r w:rsidR="003652FC">
        <w:instrText xml:space="preserve"> ADDIN EN.CITE.DATA </w:instrText>
      </w:r>
      <w:r w:rsidR="003652FC">
        <w:fldChar w:fldCharType="end"/>
      </w:r>
      <w:r w:rsidR="003652FC">
        <w:fldChar w:fldCharType="separate"/>
      </w:r>
      <w:r w:rsidR="57459FA4" w:rsidRPr="3D8E120F">
        <w:rPr>
          <w:rFonts w:ascii="Arial" w:eastAsia="Arial" w:hAnsi="Arial" w:cs="Arial"/>
          <w:noProof/>
          <w:sz w:val="24"/>
          <w:szCs w:val="24"/>
        </w:rPr>
        <w:t>(Haklay et al., 2021; Vohland et al., 2021)</w:t>
      </w:r>
      <w:r w:rsidR="003652FC">
        <w:fldChar w:fldCharType="end"/>
      </w:r>
      <w:r w:rsidRPr="3D8E120F">
        <w:rPr>
          <w:rFonts w:ascii="Arial" w:eastAsia="Arial" w:hAnsi="Arial" w:cs="Arial"/>
          <w:sz w:val="24"/>
          <w:szCs w:val="24"/>
        </w:rPr>
        <w:t xml:space="preserve">. </w:t>
      </w:r>
      <w:r w:rsidR="25B6E239" w:rsidRPr="3D8E120F">
        <w:rPr>
          <w:rFonts w:ascii="Arial" w:eastAsia="Arial" w:hAnsi="Arial" w:cs="Arial"/>
          <w:sz w:val="24"/>
          <w:szCs w:val="24"/>
        </w:rPr>
        <w:t>As shown in a recent paper</w:t>
      </w:r>
      <w:r w:rsidR="3D47A39F" w:rsidRPr="3D8E120F">
        <w:rPr>
          <w:rFonts w:ascii="Arial" w:eastAsia="Arial" w:hAnsi="Arial" w:cs="Arial"/>
          <w:sz w:val="24"/>
          <w:szCs w:val="24"/>
        </w:rPr>
        <w:t xml:space="preserve"> on the rural United States, c</w:t>
      </w:r>
      <w:r w:rsidRPr="3D8E120F">
        <w:rPr>
          <w:rFonts w:ascii="Arial" w:eastAsia="Arial" w:hAnsi="Arial" w:cs="Arial"/>
          <w:sz w:val="24"/>
          <w:szCs w:val="24"/>
        </w:rPr>
        <w:t>itizen science has recently started to be applied to the context of land ownership and</w:t>
      </w:r>
      <w:r w:rsidR="41A35982" w:rsidRPr="3D8E120F">
        <w:rPr>
          <w:rFonts w:ascii="Arial" w:eastAsia="Arial" w:hAnsi="Arial" w:cs="Arial"/>
          <w:sz w:val="24"/>
          <w:szCs w:val="24"/>
        </w:rPr>
        <w:t xml:space="preserve"> use</w:t>
      </w:r>
      <w:r w:rsidR="10814E78" w:rsidRPr="3D8E120F">
        <w:rPr>
          <w:rFonts w:ascii="Arial" w:eastAsia="Arial" w:hAnsi="Arial" w:cs="Arial"/>
          <w:sz w:val="24"/>
          <w:szCs w:val="24"/>
        </w:rPr>
        <w:t xml:space="preserve"> and</w:t>
      </w:r>
      <w:r w:rsidRPr="3D8E120F">
        <w:rPr>
          <w:rFonts w:ascii="Arial" w:eastAsia="Arial" w:hAnsi="Arial" w:cs="Arial"/>
          <w:sz w:val="24"/>
          <w:szCs w:val="24"/>
        </w:rPr>
        <w:t xml:space="preserve"> may </w:t>
      </w:r>
      <w:r w:rsidR="19901FA2" w:rsidRPr="3D8E120F">
        <w:rPr>
          <w:rFonts w:ascii="Arial" w:eastAsia="Arial" w:hAnsi="Arial" w:cs="Arial"/>
          <w:sz w:val="24"/>
          <w:szCs w:val="24"/>
        </w:rPr>
        <w:t>be promising in</w:t>
      </w:r>
      <w:r w:rsidRPr="3D8E120F">
        <w:rPr>
          <w:rFonts w:ascii="Arial" w:eastAsia="Arial" w:hAnsi="Arial" w:cs="Arial"/>
          <w:sz w:val="24"/>
          <w:szCs w:val="24"/>
        </w:rPr>
        <w:t xml:space="preserve"> facilitating beneficial change in this area </w:t>
      </w:r>
      <w:r w:rsidR="003652FC">
        <w:fldChar w:fldCharType="begin"/>
      </w:r>
      <w:r w:rsidR="003652FC">
        <w:instrText xml:space="preserve"> ADDIN EN.CITE &lt;EndNote&gt;&lt;Cite&gt;&lt;Author&gt;Shade&lt;/Author&gt;&lt;Year&gt;2023&lt;/Year&gt;&lt;RecNum&gt;830&lt;/RecNum&gt;&lt;DisplayText&gt;(Shade and Van Sant, 2023)&lt;/DisplayText&gt;&lt;record&gt;&lt;rec-number&gt;830&lt;/rec-number&gt;&lt;foreign-keys&gt;&lt;key app="EN" db-id="wefzpfs5zxvs5pevdt0vfs58dpxswwer22z2" timestamp="1697535186"&gt;830&lt;/key&gt;&lt;/foreign-keys&gt;&lt;ref-type name="Journal Article"&gt;17&lt;/ref-type&gt;&lt;contributors&gt;&lt;authors&gt;&lt;author&gt;Shade, Lindsay&lt;/author&gt;&lt;author&gt;Van Sant, Levi&lt;/author&gt;&lt;/authors&gt;&lt;/contributors&gt;&lt;titles&gt;&lt;title&gt;Geographies of Land Ownership Change in the Rural United States: Challenges, Methods, and Possibilities&lt;/title&gt;&lt;secondary-title&gt;The Professional Geographer&lt;/secondary-title&gt;&lt;/titles&gt;&lt;periodical&gt;&lt;full-title&gt;The Professional Geographer&lt;/full-title&gt;&lt;/periodical&gt;&lt;pages&gt;844-854&lt;/pages&gt;&lt;volume&gt;75&lt;/volume&gt;&lt;number&gt;5&lt;/number&gt;&lt;dates&gt;&lt;year&gt;2023&lt;/year&gt;&lt;pub-dates&gt;&lt;date&gt;2023/09/03&lt;/date&gt;&lt;/pub-dates&gt;&lt;/dates&gt;&lt;publisher&gt;Routledge&lt;/publisher&gt;&lt;isbn&gt;0033-0124&lt;/isbn&gt;&lt;urls&gt;&lt;related-urls&gt;&lt;url&gt;https://doi.org/10.1080/00330124.2023.2194367&lt;/url&gt;&lt;/related-urls&gt;&lt;/urls&gt;&lt;electronic-resource-num&gt;10.1080/00330124.2023.2194367&lt;/electronic-resource-num&gt;&lt;/record&gt;&lt;/Cite&gt;&lt;/EndNote&gt;</w:instrText>
      </w:r>
      <w:r w:rsidR="003652FC">
        <w:fldChar w:fldCharType="separate"/>
      </w:r>
      <w:r w:rsidRPr="3D8E120F">
        <w:rPr>
          <w:rFonts w:ascii="Arial" w:eastAsia="Arial" w:hAnsi="Arial" w:cs="Arial"/>
          <w:noProof/>
          <w:sz w:val="24"/>
          <w:szCs w:val="24"/>
        </w:rPr>
        <w:t>(Shade and Van Sant, 2023)</w:t>
      </w:r>
      <w:r w:rsidR="003652FC">
        <w:fldChar w:fldCharType="end"/>
      </w:r>
      <w:r w:rsidRPr="3D8E120F">
        <w:rPr>
          <w:rFonts w:ascii="Arial" w:eastAsia="Arial" w:hAnsi="Arial" w:cs="Arial"/>
          <w:sz w:val="24"/>
          <w:szCs w:val="24"/>
        </w:rPr>
        <w:t>.</w:t>
      </w:r>
    </w:p>
    <w:p w14:paraId="7EB3C9B7" w14:textId="77777777" w:rsidR="000F7AA7" w:rsidRPr="00E16BD6" w:rsidRDefault="000F7AA7" w:rsidP="0EF931BA">
      <w:pPr>
        <w:pStyle w:val="Heading2"/>
        <w:rPr>
          <w:rFonts w:ascii="Arial" w:eastAsia="Arial" w:hAnsi="Arial" w:cs="Arial"/>
          <w:color w:val="76923C" w:themeColor="accent3" w:themeShade="BF"/>
        </w:rPr>
      </w:pPr>
    </w:p>
    <w:p w14:paraId="3A01D51D" w14:textId="7A3F6570" w:rsidR="00776CFE" w:rsidRPr="000A56F4" w:rsidRDefault="7D47297E" w:rsidP="0EF931BA">
      <w:pPr>
        <w:pStyle w:val="Heading2"/>
        <w:numPr>
          <w:ilvl w:val="1"/>
          <w:numId w:val="11"/>
        </w:numPr>
        <w:ind w:left="284" w:hanging="284"/>
        <w:rPr>
          <w:rStyle w:val="normaltextrun"/>
          <w:rFonts w:ascii="Arial" w:eastAsia="Arial" w:hAnsi="Arial" w:cs="Arial"/>
          <w:color w:val="auto"/>
        </w:rPr>
      </w:pPr>
      <w:bookmarkStart w:id="12" w:name="_Toc157175688"/>
      <w:bookmarkStart w:id="13" w:name="_Toc157175888"/>
      <w:bookmarkStart w:id="14" w:name="_Toc160554290"/>
      <w:bookmarkEnd w:id="12"/>
      <w:bookmarkEnd w:id="13"/>
      <w:r w:rsidRPr="000A56F4">
        <w:rPr>
          <w:rStyle w:val="normaltextrun"/>
          <w:rFonts w:ascii="Arial" w:eastAsia="Arial" w:hAnsi="Arial" w:cs="Arial"/>
          <w:b/>
          <w:color w:val="auto"/>
        </w:rPr>
        <w:t xml:space="preserve">Approach </w:t>
      </w:r>
      <w:r w:rsidR="1E1EAB40" w:rsidRPr="000A56F4">
        <w:rPr>
          <w:rStyle w:val="normaltextrun"/>
          <w:rFonts w:ascii="Arial" w:eastAsia="Arial" w:hAnsi="Arial" w:cs="Arial"/>
          <w:b/>
          <w:color w:val="auto"/>
        </w:rPr>
        <w:t>Taken</w:t>
      </w:r>
      <w:bookmarkEnd w:id="14"/>
      <w:r w:rsidR="1E1EAB40" w:rsidRPr="000A56F4">
        <w:rPr>
          <w:rStyle w:val="normaltextrun"/>
          <w:rFonts w:ascii="Arial" w:eastAsia="Arial" w:hAnsi="Arial" w:cs="Arial"/>
          <w:b/>
          <w:color w:val="auto"/>
        </w:rPr>
        <w:t xml:space="preserve"> </w:t>
      </w:r>
    </w:p>
    <w:p w14:paraId="63BCF533" w14:textId="0304B22C" w:rsidR="003D629C" w:rsidRDefault="19064B3B" w:rsidP="3D8E120F">
      <w:pPr>
        <w:pStyle w:val="NoSpacing"/>
        <w:rPr>
          <w:rStyle w:val="normaltextrun"/>
          <w:rFonts w:ascii="Arial" w:eastAsia="Arial" w:hAnsi="Arial" w:cs="Arial"/>
          <w:sz w:val="24"/>
          <w:szCs w:val="24"/>
        </w:rPr>
      </w:pPr>
      <w:r w:rsidRPr="3D8E120F">
        <w:rPr>
          <w:rStyle w:val="normaltextrun"/>
          <w:rFonts w:ascii="Arial" w:eastAsia="Arial" w:hAnsi="Arial" w:cs="Arial"/>
          <w:sz w:val="24"/>
          <w:szCs w:val="24"/>
        </w:rPr>
        <w:t>This project initially involved</w:t>
      </w:r>
      <w:r w:rsidR="26378840" w:rsidRPr="3D8E120F">
        <w:rPr>
          <w:rStyle w:val="normaltextrun"/>
          <w:rFonts w:ascii="Arial" w:eastAsia="Arial" w:hAnsi="Arial" w:cs="Arial"/>
          <w:sz w:val="24"/>
          <w:szCs w:val="24"/>
        </w:rPr>
        <w:t xml:space="preserve"> a scoping review of literature on </w:t>
      </w:r>
      <w:r w:rsidR="184C6082" w:rsidRPr="3D8E120F">
        <w:rPr>
          <w:rStyle w:val="normaltextrun"/>
          <w:rFonts w:ascii="Arial" w:eastAsia="Arial" w:hAnsi="Arial" w:cs="Arial"/>
          <w:sz w:val="24"/>
          <w:szCs w:val="24"/>
        </w:rPr>
        <w:t>citizen science and its applications to subjects related to land</w:t>
      </w:r>
      <w:r w:rsidR="0395251D" w:rsidRPr="3D8E120F">
        <w:rPr>
          <w:rStyle w:val="normaltextrun"/>
          <w:rFonts w:ascii="Arial" w:eastAsia="Arial" w:hAnsi="Arial" w:cs="Arial"/>
          <w:sz w:val="24"/>
          <w:szCs w:val="24"/>
        </w:rPr>
        <w:t xml:space="preserve">. The insights from this review were subsequently </w:t>
      </w:r>
      <w:r w:rsidR="3BEE5C2B" w:rsidRPr="3D8E120F">
        <w:rPr>
          <w:rStyle w:val="normaltextrun"/>
          <w:rFonts w:ascii="Arial" w:eastAsia="Arial" w:hAnsi="Arial" w:cs="Arial"/>
          <w:sz w:val="24"/>
          <w:szCs w:val="24"/>
        </w:rPr>
        <w:t xml:space="preserve">used to develop a proposed </w:t>
      </w:r>
      <w:r w:rsidR="41D32F7B" w:rsidRPr="3D8E120F">
        <w:rPr>
          <w:rStyle w:val="normaltextrun"/>
          <w:rFonts w:ascii="Arial" w:eastAsia="Arial" w:hAnsi="Arial" w:cs="Arial"/>
          <w:sz w:val="24"/>
          <w:szCs w:val="24"/>
        </w:rPr>
        <w:t xml:space="preserve">approach for designing, </w:t>
      </w:r>
      <w:proofErr w:type="gramStart"/>
      <w:r w:rsidR="41D32F7B" w:rsidRPr="3D8E120F">
        <w:rPr>
          <w:rStyle w:val="normaltextrun"/>
          <w:rFonts w:ascii="Arial" w:eastAsia="Arial" w:hAnsi="Arial" w:cs="Arial"/>
          <w:sz w:val="24"/>
          <w:szCs w:val="24"/>
        </w:rPr>
        <w:t>initiating</w:t>
      </w:r>
      <w:proofErr w:type="gramEnd"/>
      <w:r w:rsidR="41D32F7B" w:rsidRPr="3D8E120F">
        <w:rPr>
          <w:rStyle w:val="normaltextrun"/>
          <w:rFonts w:ascii="Arial" w:eastAsia="Arial" w:hAnsi="Arial" w:cs="Arial"/>
          <w:sz w:val="24"/>
          <w:szCs w:val="24"/>
        </w:rPr>
        <w:t xml:space="preserve"> and conducting the citizen science </w:t>
      </w:r>
      <w:r w:rsidR="38878CE9" w:rsidRPr="3D8E120F">
        <w:rPr>
          <w:rStyle w:val="normaltextrun"/>
          <w:rFonts w:ascii="Arial" w:eastAsia="Arial" w:hAnsi="Arial" w:cs="Arial"/>
          <w:sz w:val="24"/>
          <w:szCs w:val="24"/>
        </w:rPr>
        <w:t>initiative</w:t>
      </w:r>
      <w:r w:rsidR="41D32F7B" w:rsidRPr="3D8E120F">
        <w:rPr>
          <w:rStyle w:val="normaltextrun"/>
          <w:rFonts w:ascii="Arial" w:eastAsia="Arial" w:hAnsi="Arial" w:cs="Arial"/>
          <w:sz w:val="24"/>
          <w:szCs w:val="24"/>
        </w:rPr>
        <w:t xml:space="preserve">. </w:t>
      </w:r>
      <w:r w:rsidR="01837BB5" w:rsidRPr="3D8E120F">
        <w:rPr>
          <w:rStyle w:val="normaltextrun"/>
          <w:rFonts w:ascii="Arial" w:eastAsia="Arial" w:hAnsi="Arial" w:cs="Arial"/>
          <w:sz w:val="24"/>
          <w:szCs w:val="24"/>
        </w:rPr>
        <w:t>This proposal was shared with</w:t>
      </w:r>
      <w:r w:rsidR="1500F5C6" w:rsidRPr="3D8E120F">
        <w:rPr>
          <w:rStyle w:val="normaltextrun"/>
          <w:rFonts w:ascii="Arial" w:eastAsia="Arial" w:hAnsi="Arial" w:cs="Arial"/>
          <w:sz w:val="24"/>
          <w:szCs w:val="24"/>
        </w:rPr>
        <w:t xml:space="preserve"> and reviewed by</w:t>
      </w:r>
      <w:r w:rsidR="01837BB5" w:rsidRPr="3D8E120F">
        <w:rPr>
          <w:rStyle w:val="normaltextrun"/>
          <w:rFonts w:ascii="Arial" w:eastAsia="Arial" w:hAnsi="Arial" w:cs="Arial"/>
          <w:sz w:val="24"/>
          <w:szCs w:val="24"/>
        </w:rPr>
        <w:t xml:space="preserve"> the Stakeholder Advisory Group for the Scotland’s Land Reform Futures </w:t>
      </w:r>
      <w:r w:rsidR="1500F5C6" w:rsidRPr="3D8E120F">
        <w:rPr>
          <w:rStyle w:val="normaltextrun"/>
          <w:rFonts w:ascii="Arial" w:eastAsia="Arial" w:hAnsi="Arial" w:cs="Arial"/>
          <w:sz w:val="24"/>
          <w:szCs w:val="24"/>
        </w:rPr>
        <w:t>p</w:t>
      </w:r>
      <w:r w:rsidR="01837BB5" w:rsidRPr="3D8E120F">
        <w:rPr>
          <w:rStyle w:val="normaltextrun"/>
          <w:rFonts w:ascii="Arial" w:eastAsia="Arial" w:hAnsi="Arial" w:cs="Arial"/>
          <w:sz w:val="24"/>
          <w:szCs w:val="24"/>
        </w:rPr>
        <w:t>roject</w:t>
      </w:r>
      <w:r w:rsidR="1500F5C6" w:rsidRPr="3D8E120F">
        <w:rPr>
          <w:rStyle w:val="normaltextrun"/>
          <w:rFonts w:ascii="Arial" w:eastAsia="Arial" w:hAnsi="Arial" w:cs="Arial"/>
          <w:sz w:val="24"/>
          <w:szCs w:val="24"/>
        </w:rPr>
        <w:t xml:space="preserve">. </w:t>
      </w:r>
      <w:r w:rsidR="56400B2F" w:rsidRPr="3D8E120F">
        <w:rPr>
          <w:rStyle w:val="normaltextrun"/>
          <w:rFonts w:ascii="Arial" w:eastAsia="Arial" w:hAnsi="Arial" w:cs="Arial"/>
          <w:sz w:val="24"/>
          <w:szCs w:val="24"/>
        </w:rPr>
        <w:t xml:space="preserve">We have also consulted with several </w:t>
      </w:r>
      <w:proofErr w:type="spellStart"/>
      <w:r w:rsidR="56400B2F" w:rsidRPr="3D8E120F">
        <w:rPr>
          <w:rStyle w:val="normaltextrun"/>
          <w:rFonts w:ascii="Arial" w:eastAsia="Arial" w:hAnsi="Arial" w:cs="Arial"/>
          <w:sz w:val="24"/>
          <w:szCs w:val="24"/>
        </w:rPr>
        <w:t>organisations</w:t>
      </w:r>
      <w:proofErr w:type="spellEnd"/>
      <w:r w:rsidR="47D2741E" w:rsidRPr="3D8E120F">
        <w:rPr>
          <w:rStyle w:val="normaltextrun"/>
          <w:rFonts w:ascii="Arial" w:eastAsia="Arial" w:hAnsi="Arial" w:cs="Arial"/>
          <w:sz w:val="24"/>
          <w:szCs w:val="24"/>
        </w:rPr>
        <w:t xml:space="preserve"> (including Planning Aid Scotland, Development Trusts Association Scotland</w:t>
      </w:r>
      <w:r w:rsidR="30D5408E" w:rsidRPr="3D8E120F">
        <w:rPr>
          <w:rStyle w:val="normaltextrun"/>
          <w:rFonts w:ascii="Arial" w:eastAsia="Arial" w:hAnsi="Arial" w:cs="Arial"/>
          <w:sz w:val="24"/>
          <w:szCs w:val="24"/>
        </w:rPr>
        <w:t>, and others)</w:t>
      </w:r>
      <w:r w:rsidR="56400B2F" w:rsidRPr="3D8E120F">
        <w:rPr>
          <w:rStyle w:val="normaltextrun"/>
          <w:rFonts w:ascii="Arial" w:eastAsia="Arial" w:hAnsi="Arial" w:cs="Arial"/>
          <w:sz w:val="24"/>
          <w:szCs w:val="24"/>
        </w:rPr>
        <w:t xml:space="preserve"> involved in </w:t>
      </w:r>
      <w:r w:rsidR="6BED119D" w:rsidRPr="3D8E120F">
        <w:rPr>
          <w:rStyle w:val="normaltextrun"/>
          <w:rFonts w:ascii="Arial" w:eastAsia="Arial" w:hAnsi="Arial" w:cs="Arial"/>
          <w:sz w:val="24"/>
          <w:szCs w:val="24"/>
        </w:rPr>
        <w:t>community planning and development</w:t>
      </w:r>
      <w:r w:rsidR="1859DACE" w:rsidRPr="3D8E120F">
        <w:rPr>
          <w:rStyle w:val="normaltextrun"/>
          <w:rFonts w:ascii="Arial" w:eastAsia="Arial" w:hAnsi="Arial" w:cs="Arial"/>
          <w:sz w:val="24"/>
          <w:szCs w:val="24"/>
        </w:rPr>
        <w:t>,</w:t>
      </w:r>
      <w:r w:rsidR="6BED119D" w:rsidRPr="3D8E120F">
        <w:rPr>
          <w:rStyle w:val="normaltextrun"/>
          <w:rFonts w:ascii="Arial" w:eastAsia="Arial" w:hAnsi="Arial" w:cs="Arial"/>
          <w:sz w:val="24"/>
          <w:szCs w:val="24"/>
        </w:rPr>
        <w:t xml:space="preserve"> for advice</w:t>
      </w:r>
      <w:r w:rsidR="75708CEC" w:rsidRPr="3D8E120F">
        <w:rPr>
          <w:rStyle w:val="normaltextrun"/>
          <w:rFonts w:ascii="Arial" w:eastAsia="Arial" w:hAnsi="Arial" w:cs="Arial"/>
          <w:sz w:val="24"/>
          <w:szCs w:val="24"/>
        </w:rPr>
        <w:t>,</w:t>
      </w:r>
      <w:r w:rsidR="1859DACE" w:rsidRPr="3D8E120F">
        <w:rPr>
          <w:rStyle w:val="normaltextrun"/>
          <w:rFonts w:ascii="Arial" w:eastAsia="Arial" w:hAnsi="Arial" w:cs="Arial"/>
          <w:sz w:val="24"/>
          <w:szCs w:val="24"/>
        </w:rPr>
        <w:t xml:space="preserve"> and with a view to identifying a community </w:t>
      </w:r>
      <w:r w:rsidR="1859DACE" w:rsidRPr="3D8E120F">
        <w:rPr>
          <w:rStyle w:val="normaltextrun"/>
          <w:rFonts w:ascii="Arial" w:eastAsia="Arial" w:hAnsi="Arial" w:cs="Arial"/>
          <w:sz w:val="24"/>
          <w:szCs w:val="24"/>
        </w:rPr>
        <w:lastRenderedPageBreak/>
        <w:t>who might like to take part in the project.</w:t>
      </w:r>
      <w:r w:rsidR="4D54B049" w:rsidRPr="3D8E120F">
        <w:rPr>
          <w:rStyle w:val="normaltextrun"/>
          <w:rFonts w:ascii="Arial" w:eastAsia="Arial" w:hAnsi="Arial" w:cs="Arial"/>
          <w:sz w:val="24"/>
          <w:szCs w:val="24"/>
        </w:rPr>
        <w:t xml:space="preserve"> We have subsequently contacted</w:t>
      </w:r>
      <w:r w:rsidR="47D2741E" w:rsidRPr="3D8E120F">
        <w:rPr>
          <w:rStyle w:val="normaltextrun"/>
          <w:rFonts w:ascii="Arial" w:eastAsia="Arial" w:hAnsi="Arial" w:cs="Arial"/>
          <w:sz w:val="24"/>
          <w:szCs w:val="24"/>
        </w:rPr>
        <w:t xml:space="preserve"> the communities</w:t>
      </w:r>
      <w:r w:rsidR="4D54B049" w:rsidRPr="3D8E120F">
        <w:rPr>
          <w:rStyle w:val="normaltextrun"/>
          <w:rFonts w:ascii="Arial" w:eastAsia="Arial" w:hAnsi="Arial" w:cs="Arial"/>
          <w:sz w:val="24"/>
          <w:szCs w:val="24"/>
        </w:rPr>
        <w:t xml:space="preserve"> suggested </w:t>
      </w:r>
      <w:r w:rsidR="47D2741E" w:rsidRPr="3D8E120F">
        <w:rPr>
          <w:rStyle w:val="normaltextrun"/>
          <w:rFonts w:ascii="Arial" w:eastAsia="Arial" w:hAnsi="Arial" w:cs="Arial"/>
          <w:sz w:val="24"/>
          <w:szCs w:val="24"/>
        </w:rPr>
        <w:t xml:space="preserve">by these </w:t>
      </w:r>
      <w:proofErr w:type="spellStart"/>
      <w:r w:rsidR="47D2741E" w:rsidRPr="3D8E120F">
        <w:rPr>
          <w:rStyle w:val="normaltextrun"/>
          <w:rFonts w:ascii="Arial" w:eastAsia="Arial" w:hAnsi="Arial" w:cs="Arial"/>
          <w:sz w:val="24"/>
          <w:szCs w:val="24"/>
        </w:rPr>
        <w:t>organisations</w:t>
      </w:r>
      <w:proofErr w:type="spellEnd"/>
      <w:r w:rsidR="4D54B049" w:rsidRPr="3D8E120F">
        <w:rPr>
          <w:rStyle w:val="normaltextrun"/>
          <w:rFonts w:ascii="Arial" w:eastAsia="Arial" w:hAnsi="Arial" w:cs="Arial"/>
          <w:sz w:val="24"/>
          <w:szCs w:val="24"/>
        </w:rPr>
        <w:t xml:space="preserve"> and begun tentative conversations about </w:t>
      </w:r>
      <w:r w:rsidR="47D2741E" w:rsidRPr="3D8E120F">
        <w:rPr>
          <w:rStyle w:val="normaltextrun"/>
          <w:rFonts w:ascii="Arial" w:eastAsia="Arial" w:hAnsi="Arial" w:cs="Arial"/>
          <w:sz w:val="24"/>
          <w:szCs w:val="24"/>
        </w:rPr>
        <w:t>possible involvement in the project.</w:t>
      </w:r>
    </w:p>
    <w:p w14:paraId="2FBCBE22" w14:textId="61C045A5" w:rsidR="00D52976" w:rsidRDefault="00D52976" w:rsidP="0EF931BA">
      <w:pPr>
        <w:pStyle w:val="NoSpacing"/>
        <w:rPr>
          <w:rStyle w:val="normaltextrun"/>
          <w:rFonts w:ascii="Arial" w:eastAsia="Arial" w:hAnsi="Arial" w:cs="Arial"/>
          <w:sz w:val="24"/>
          <w:szCs w:val="24"/>
        </w:rPr>
      </w:pPr>
    </w:p>
    <w:p w14:paraId="7ACA8E01" w14:textId="77777777" w:rsidR="004E7F38" w:rsidRPr="000E3D59" w:rsidRDefault="004E7F38" w:rsidP="0EF931BA">
      <w:pPr>
        <w:pStyle w:val="NoSpacing"/>
        <w:rPr>
          <w:rStyle w:val="normaltextrun"/>
          <w:rFonts w:ascii="Arial" w:eastAsia="Arial" w:hAnsi="Arial" w:cs="Arial"/>
          <w:sz w:val="24"/>
          <w:szCs w:val="24"/>
        </w:rPr>
      </w:pPr>
    </w:p>
    <w:p w14:paraId="1BC51817" w14:textId="5ED33AD6" w:rsidR="004F75F6" w:rsidRPr="000A56F4" w:rsidRDefault="404A10E6" w:rsidP="0EF931BA">
      <w:pPr>
        <w:pStyle w:val="Heading2"/>
        <w:numPr>
          <w:ilvl w:val="1"/>
          <w:numId w:val="11"/>
        </w:numPr>
        <w:ind w:hanging="720"/>
        <w:rPr>
          <w:rFonts w:ascii="Arial" w:eastAsia="Arial" w:hAnsi="Arial" w:cs="Arial"/>
          <w:b/>
          <w:bCs w:val="0"/>
          <w:color w:val="auto"/>
        </w:rPr>
      </w:pPr>
      <w:bookmarkStart w:id="15" w:name="_Toc160554291"/>
      <w:r w:rsidRPr="000A56F4">
        <w:rPr>
          <w:rFonts w:ascii="Arial" w:eastAsia="Arial" w:hAnsi="Arial" w:cs="Arial"/>
          <w:b/>
          <w:bCs w:val="0"/>
          <w:color w:val="auto"/>
        </w:rPr>
        <w:t>Structure of the report</w:t>
      </w:r>
      <w:bookmarkEnd w:id="15"/>
    </w:p>
    <w:p w14:paraId="0D6E18AF" w14:textId="1C73E3AC" w:rsidR="004F75F6" w:rsidRPr="008607EF" w:rsidRDefault="12DA83D1" w:rsidP="0EF931BA">
      <w:pPr>
        <w:rPr>
          <w:rFonts w:ascii="Arial" w:eastAsia="Arial" w:hAnsi="Arial" w:cs="Arial"/>
          <w:sz w:val="24"/>
          <w:szCs w:val="24"/>
        </w:rPr>
      </w:pPr>
      <w:r w:rsidRPr="0EF931BA">
        <w:rPr>
          <w:rFonts w:ascii="Arial" w:eastAsia="Arial" w:hAnsi="Arial" w:cs="Arial"/>
          <w:sz w:val="24"/>
          <w:szCs w:val="24"/>
        </w:rPr>
        <w:t>The structure of the report is</w:t>
      </w:r>
      <w:r w:rsidR="06C475B9" w:rsidRPr="0EF931BA">
        <w:rPr>
          <w:rFonts w:ascii="Arial" w:eastAsia="Arial" w:hAnsi="Arial" w:cs="Arial"/>
          <w:sz w:val="24"/>
          <w:szCs w:val="24"/>
        </w:rPr>
        <w:t xml:space="preserve"> presented</w:t>
      </w:r>
      <w:r w:rsidRPr="0EF931BA">
        <w:rPr>
          <w:rFonts w:ascii="Arial" w:eastAsia="Arial" w:hAnsi="Arial" w:cs="Arial"/>
          <w:sz w:val="24"/>
          <w:szCs w:val="24"/>
        </w:rPr>
        <w:t xml:space="preserve"> as follows</w:t>
      </w:r>
      <w:r w:rsidR="06C475B9" w:rsidRPr="0EF931BA">
        <w:rPr>
          <w:rFonts w:ascii="Arial" w:eastAsia="Arial" w:hAnsi="Arial" w:cs="Arial"/>
          <w:sz w:val="24"/>
          <w:szCs w:val="24"/>
        </w:rPr>
        <w:t>.</w:t>
      </w:r>
    </w:p>
    <w:p w14:paraId="7A925501" w14:textId="551D2154" w:rsidR="004F75F6" w:rsidRPr="008607EF" w:rsidRDefault="12DA83D1" w:rsidP="0EF931BA">
      <w:pPr>
        <w:pStyle w:val="ListParagraph"/>
        <w:numPr>
          <w:ilvl w:val="0"/>
          <w:numId w:val="13"/>
        </w:numPr>
        <w:ind w:left="426"/>
        <w:rPr>
          <w:rFonts w:ascii="Arial" w:eastAsia="Arial" w:hAnsi="Arial" w:cs="Arial"/>
          <w:sz w:val="24"/>
          <w:szCs w:val="24"/>
        </w:rPr>
      </w:pPr>
      <w:r w:rsidRPr="0EF931BA">
        <w:rPr>
          <w:rFonts w:ascii="Arial" w:eastAsia="Arial" w:hAnsi="Arial" w:cs="Arial"/>
          <w:sz w:val="24"/>
          <w:szCs w:val="24"/>
        </w:rPr>
        <w:t xml:space="preserve">Key Findings: This section is divided into </w:t>
      </w:r>
      <w:r w:rsidR="7F55AC0A" w:rsidRPr="0EF931BA">
        <w:rPr>
          <w:rFonts w:ascii="Arial" w:eastAsia="Arial" w:hAnsi="Arial" w:cs="Arial"/>
          <w:sz w:val="24"/>
          <w:szCs w:val="24"/>
        </w:rPr>
        <w:t>three</w:t>
      </w:r>
      <w:r w:rsidRPr="0EF931BA">
        <w:rPr>
          <w:rFonts w:ascii="Arial" w:eastAsia="Arial" w:hAnsi="Arial" w:cs="Arial"/>
          <w:sz w:val="24"/>
          <w:szCs w:val="24"/>
        </w:rPr>
        <w:t xml:space="preserve"> subsections:</w:t>
      </w:r>
    </w:p>
    <w:p w14:paraId="11478D77" w14:textId="6CC249DF" w:rsidR="004F75F6" w:rsidRPr="00631371" w:rsidRDefault="7F55AC0A" w:rsidP="0EF931BA">
      <w:pPr>
        <w:pStyle w:val="ListParagraph"/>
        <w:numPr>
          <w:ilvl w:val="0"/>
          <w:numId w:val="12"/>
        </w:numPr>
        <w:ind w:left="1418"/>
        <w:rPr>
          <w:rFonts w:ascii="Arial" w:eastAsia="Arial" w:hAnsi="Arial" w:cs="Arial"/>
          <w:sz w:val="24"/>
          <w:szCs w:val="24"/>
        </w:rPr>
      </w:pPr>
      <w:r w:rsidRPr="0EF931BA">
        <w:rPr>
          <w:rFonts w:ascii="Arial" w:eastAsia="Arial" w:hAnsi="Arial" w:cs="Arial"/>
          <w:sz w:val="24"/>
          <w:szCs w:val="24"/>
        </w:rPr>
        <w:t>Scoping review of literature on citizen science</w:t>
      </w:r>
      <w:r w:rsidR="3BE2CB5C" w:rsidRPr="0EF931BA">
        <w:rPr>
          <w:rFonts w:ascii="Arial" w:eastAsia="Arial" w:hAnsi="Arial" w:cs="Arial"/>
          <w:sz w:val="24"/>
          <w:szCs w:val="24"/>
        </w:rPr>
        <w:t>.</w:t>
      </w:r>
    </w:p>
    <w:p w14:paraId="010ACF6C" w14:textId="40586903" w:rsidR="004F75F6" w:rsidRPr="008607EF" w:rsidRDefault="3BE2CB5C" w:rsidP="0EF931BA">
      <w:pPr>
        <w:pStyle w:val="ListParagraph"/>
        <w:numPr>
          <w:ilvl w:val="0"/>
          <w:numId w:val="12"/>
        </w:numPr>
        <w:ind w:left="1418"/>
        <w:rPr>
          <w:rFonts w:ascii="Arial" w:eastAsia="Arial" w:hAnsi="Arial" w:cs="Arial"/>
          <w:sz w:val="24"/>
          <w:szCs w:val="24"/>
        </w:rPr>
      </w:pPr>
      <w:r w:rsidRPr="0EF931BA">
        <w:rPr>
          <w:rFonts w:ascii="Arial" w:eastAsia="Arial" w:hAnsi="Arial" w:cs="Arial"/>
          <w:sz w:val="24"/>
          <w:szCs w:val="24"/>
        </w:rPr>
        <w:t>Proposed approach and f</w:t>
      </w:r>
      <w:r w:rsidR="12DA83D1" w:rsidRPr="0EF931BA">
        <w:rPr>
          <w:rFonts w:ascii="Arial" w:eastAsia="Arial" w:hAnsi="Arial" w:cs="Arial"/>
          <w:sz w:val="24"/>
          <w:szCs w:val="24"/>
        </w:rPr>
        <w:t>eedback from the Stakeholder Advisory Group.</w:t>
      </w:r>
    </w:p>
    <w:p w14:paraId="16C416C3" w14:textId="5955E63E" w:rsidR="004F75F6" w:rsidRPr="008607EF" w:rsidRDefault="1AC9E600" w:rsidP="0EF931BA">
      <w:pPr>
        <w:pStyle w:val="ListParagraph"/>
        <w:numPr>
          <w:ilvl w:val="0"/>
          <w:numId w:val="12"/>
        </w:numPr>
        <w:ind w:left="1418"/>
        <w:rPr>
          <w:rFonts w:ascii="Arial" w:eastAsia="Arial" w:hAnsi="Arial" w:cs="Arial"/>
          <w:sz w:val="24"/>
          <w:szCs w:val="24"/>
        </w:rPr>
      </w:pPr>
      <w:r w:rsidRPr="0EF931BA">
        <w:rPr>
          <w:rFonts w:ascii="Arial" w:eastAsia="Arial" w:hAnsi="Arial" w:cs="Arial"/>
          <w:sz w:val="24"/>
          <w:szCs w:val="24"/>
        </w:rPr>
        <w:t>Consultations with organisations supporting community development.</w:t>
      </w:r>
    </w:p>
    <w:p w14:paraId="433ACC58" w14:textId="0F0A0E99" w:rsidR="12DA83D1" w:rsidRDefault="12DA83D1" w:rsidP="0EF931BA">
      <w:pPr>
        <w:pStyle w:val="ListParagraph"/>
        <w:numPr>
          <w:ilvl w:val="0"/>
          <w:numId w:val="13"/>
        </w:numPr>
        <w:ind w:left="426"/>
        <w:rPr>
          <w:rFonts w:ascii="Arial" w:eastAsia="Arial" w:hAnsi="Arial" w:cs="Arial"/>
          <w:sz w:val="24"/>
          <w:szCs w:val="24"/>
        </w:rPr>
      </w:pPr>
      <w:r w:rsidRPr="0EF931BA">
        <w:rPr>
          <w:rFonts w:ascii="Arial" w:eastAsia="Arial" w:hAnsi="Arial" w:cs="Arial"/>
          <w:sz w:val="24"/>
          <w:szCs w:val="24"/>
        </w:rPr>
        <w:t xml:space="preserve">Next Steps: The final section will explain the steps </w:t>
      </w:r>
      <w:r w:rsidR="1AC9E600" w:rsidRPr="0EF931BA">
        <w:rPr>
          <w:rFonts w:ascii="Arial" w:eastAsia="Arial" w:hAnsi="Arial" w:cs="Arial"/>
          <w:sz w:val="24"/>
          <w:szCs w:val="24"/>
        </w:rPr>
        <w:t>to</w:t>
      </w:r>
      <w:r w:rsidRPr="0EF931BA">
        <w:rPr>
          <w:rFonts w:ascii="Arial" w:eastAsia="Arial" w:hAnsi="Arial" w:cs="Arial"/>
          <w:sz w:val="24"/>
          <w:szCs w:val="24"/>
        </w:rPr>
        <w:t xml:space="preserve"> be taken in the next phases</w:t>
      </w:r>
      <w:r w:rsidR="1AC9E600" w:rsidRPr="0EF931BA">
        <w:rPr>
          <w:rFonts w:ascii="Arial" w:eastAsia="Arial" w:hAnsi="Arial" w:cs="Arial"/>
          <w:sz w:val="24"/>
          <w:szCs w:val="24"/>
        </w:rPr>
        <w:t xml:space="preserve"> of this project</w:t>
      </w:r>
      <w:r w:rsidRPr="0EF931BA">
        <w:rPr>
          <w:rFonts w:ascii="Arial" w:eastAsia="Arial" w:hAnsi="Arial" w:cs="Arial"/>
          <w:sz w:val="24"/>
          <w:szCs w:val="24"/>
        </w:rPr>
        <w:t>.</w:t>
      </w:r>
    </w:p>
    <w:p w14:paraId="20D96C06" w14:textId="0B1DF06F" w:rsidR="0EF931BA" w:rsidRDefault="0EF931BA" w:rsidP="0EF931BA">
      <w:pPr>
        <w:rPr>
          <w:rFonts w:ascii="Arial" w:eastAsia="Arial" w:hAnsi="Arial" w:cs="Arial"/>
          <w:sz w:val="24"/>
          <w:szCs w:val="24"/>
        </w:rPr>
      </w:pPr>
    </w:p>
    <w:p w14:paraId="3180EB8A" w14:textId="0C725B94" w:rsidR="000D1345" w:rsidRPr="008607EF" w:rsidRDefault="59E1406E" w:rsidP="0EF931BA">
      <w:pPr>
        <w:pStyle w:val="Heading1"/>
        <w:numPr>
          <w:ilvl w:val="0"/>
          <w:numId w:val="11"/>
        </w:numPr>
        <w:ind w:left="426" w:hanging="426"/>
        <w:rPr>
          <w:rFonts w:eastAsia="Arial" w:cs="Arial"/>
          <w:b w:val="0"/>
          <w:bCs/>
        </w:rPr>
      </w:pPr>
      <w:bookmarkStart w:id="16" w:name="_Toc160554292"/>
      <w:r w:rsidRPr="0EF931BA">
        <w:rPr>
          <w:rFonts w:eastAsia="Arial" w:cs="Arial"/>
          <w:bCs/>
        </w:rPr>
        <w:t>Key findings</w:t>
      </w:r>
      <w:bookmarkEnd w:id="16"/>
    </w:p>
    <w:p w14:paraId="7961A2D2" w14:textId="53937CAE" w:rsidR="00F129A6" w:rsidRPr="000A56F4" w:rsidRDefault="50205298" w:rsidP="0EF931BA">
      <w:pPr>
        <w:pStyle w:val="Heading2"/>
        <w:numPr>
          <w:ilvl w:val="1"/>
          <w:numId w:val="11"/>
        </w:numPr>
        <w:ind w:left="284" w:hanging="284"/>
        <w:rPr>
          <w:rFonts w:ascii="Arial" w:eastAsia="Arial" w:hAnsi="Arial" w:cs="Arial"/>
          <w:b/>
          <w:bCs w:val="0"/>
          <w:color w:val="auto"/>
        </w:rPr>
      </w:pPr>
      <w:bookmarkStart w:id="17" w:name="_Toc160554293"/>
      <w:r w:rsidRPr="000A56F4">
        <w:rPr>
          <w:rFonts w:ascii="Arial" w:eastAsia="Arial" w:hAnsi="Arial" w:cs="Arial"/>
          <w:b/>
          <w:bCs w:val="0"/>
          <w:color w:val="auto"/>
        </w:rPr>
        <w:t>Scoping review of literature on citizen science</w:t>
      </w:r>
      <w:bookmarkEnd w:id="17"/>
    </w:p>
    <w:p w14:paraId="55F2FB50" w14:textId="4B0597D9" w:rsidR="005730DE" w:rsidRDefault="50205298" w:rsidP="0EF931BA">
      <w:pPr>
        <w:rPr>
          <w:rFonts w:ascii="Arial" w:eastAsia="Arial" w:hAnsi="Arial" w:cs="Arial"/>
          <w:sz w:val="24"/>
          <w:szCs w:val="24"/>
        </w:rPr>
      </w:pPr>
      <w:r w:rsidRPr="0EF931BA">
        <w:rPr>
          <w:rFonts w:ascii="Arial" w:eastAsia="Arial" w:hAnsi="Arial" w:cs="Arial"/>
          <w:sz w:val="24"/>
          <w:szCs w:val="24"/>
        </w:rPr>
        <w:t xml:space="preserve">Citizen science comprises a set of research practices that aim to facilitate open and transparent approaches to science, create opportunities for community engagement, and encourage individual and social learning </w:t>
      </w:r>
      <w:r w:rsidR="00E06A16">
        <w:fldChar w:fldCharType="begin">
          <w:fldData xml:space="preserve">PEVuZE5vdGU+PENpdGU+PEF1dGhvcj5IYWtsYXk8L0F1dGhvcj48WWVhcj4yMDIxPC9ZZWFyPjxS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=
</w:fldData>
        </w:fldChar>
      </w:r>
      <w:r w:rsidR="00E06A16">
        <w:instrText xml:space="preserve"> ADDIN EN.CITE </w:instrText>
      </w:r>
      <w:r w:rsidR="00E06A16">
        <w:fldChar w:fldCharType="begin">
          <w:fldData xml:space="preserve">PEVuZE5vdGU+PENpdGU+PEF1dGhvcj5IYWtsYXk8L0F1dGhvcj48WWVhcj4yMDIxPC9ZZWFyPjxS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=
</w:fldData>
        </w:fldChar>
      </w:r>
      <w:r w:rsidR="00E06A16">
        <w:instrText xml:space="preserve"> ADDIN EN.CITE.DATA </w:instrText>
      </w:r>
      <w:r w:rsidR="00E06A16">
        <w:fldChar w:fldCharType="end"/>
      </w:r>
      <w:r w:rsidR="00E06A16">
        <w:fldChar w:fldCharType="separate"/>
      </w:r>
      <w:r w:rsidRPr="0EF931BA">
        <w:rPr>
          <w:rFonts w:ascii="Arial" w:eastAsia="Arial" w:hAnsi="Arial" w:cs="Arial"/>
          <w:noProof/>
          <w:sz w:val="24"/>
          <w:szCs w:val="24"/>
        </w:rPr>
        <w:t>(Haklay et al., 2021; Vohland et al., 2021)</w:t>
      </w:r>
      <w:r w:rsidR="00E06A16">
        <w:fldChar w:fldCharType="end"/>
      </w:r>
      <w:r w:rsidRPr="0EF931BA">
        <w:rPr>
          <w:rFonts w:ascii="Arial" w:eastAsia="Arial" w:hAnsi="Arial" w:cs="Arial"/>
          <w:sz w:val="24"/>
          <w:szCs w:val="24"/>
        </w:rPr>
        <w:t xml:space="preserve">. It does so through involving non-professional researchers, or ‘citizen scientists’ in various aspects and stages of the research process </w:t>
      </w:r>
      <w:r w:rsidR="00E06A16">
        <w:fldChar w:fldCharType="begin"/>
      </w:r>
      <w:r w:rsidR="00E06A16">
        <w:instrText xml:space="preserve"> ADDIN EN.CITE &lt;EndNote&gt;&lt;Cite&gt;&lt;Author&gt;Land-Zandstra&lt;/Author&gt;&lt;Year&gt;2021&lt;/Year&gt;&lt;RecNum&gt;776&lt;/RecNum&gt;&lt;DisplayText&gt;(Land-Zandstra et al., 2021)&lt;/DisplayText&gt;&lt;record&gt;&lt;rec-number&gt;776&lt;/rec-number&gt;&lt;foreign-keys&gt;&lt;key app="EN" db-id="wefzpfs5zxvs5pevdt0vfs58dpxswwer22z2" timestamp="1684509073"&gt;776&lt;/key&gt;&lt;/foreign-keys&gt;&lt;ref-type name="Book Section"&gt;5&lt;/ref-type&gt;&lt;contributors&gt;&lt;authors&gt;&lt;author&gt;Land-Zandstra, Anne&lt;/author&gt;&lt;author&gt;Agnello, Gaia&lt;/author&gt;&lt;author&gt;Gültekin, Yaşar Selman&lt;/author&gt;&lt;/authors&gt;&lt;secondary-authors&gt;&lt;author&gt;Vohland, Katrin&lt;/author&gt;&lt;author&gt;Land-Zandstra, Anne&lt;/author&gt;&lt;author&gt;Ceccaroni, Luigi&lt;/author&gt;&lt;author&gt;Lemmens, Rob&lt;/author&gt;&lt;author&gt;Perelló, Josep&lt;/author&gt;&lt;author&gt;Ponti, Marisa&lt;/author&gt;&lt;author&gt;Samson, Roeland&lt;/author&gt;&lt;author&gt;Wagenknecht, Katherin&lt;/author&gt;&lt;/secondary-authors&gt;&lt;/contributors&gt;&lt;titles&gt;&lt;title&gt;Participants in Citizen Science&lt;/title&gt;&lt;secondary-title&gt;The Science of Citizen Science&lt;/secondary-title&gt;&lt;/titles&gt;&lt;pages&gt;243-259&lt;/pages&gt;&lt;dates&gt;&lt;year&gt;2021&lt;/year&gt;&lt;/dates&gt;&lt;pub-location&gt;Cham&lt;/pub-location&gt;&lt;publisher&gt;Springer International Publishing&lt;/publisher&gt;&lt;isbn&gt;978-3-030-58278-4&lt;/isbn&gt;&lt;label&gt;Land-Zandstra2021&lt;/label&gt;&lt;urls&gt;&lt;related-urls&gt;&lt;url&gt;https://doi.org/10.1007/978-3-030-58278-4_13&lt;/url&gt;&lt;/related-urls&gt;&lt;/urls&gt;&lt;electronic-resource-num&gt;10.1007/978-3-030-58278-4_13&lt;/electronic-resource-num&gt;&lt;/record&gt;&lt;/Cite&gt;&lt;/EndNote&gt;</w:instrText>
      </w:r>
      <w:r w:rsidR="00E06A16">
        <w:fldChar w:fldCharType="separate"/>
      </w:r>
      <w:r w:rsidRPr="0EF931BA">
        <w:rPr>
          <w:rFonts w:ascii="Arial" w:eastAsia="Arial" w:hAnsi="Arial" w:cs="Arial"/>
          <w:noProof/>
          <w:sz w:val="24"/>
          <w:szCs w:val="24"/>
        </w:rPr>
        <w:t>(Land-Zandstra et al., 2021)</w:t>
      </w:r>
      <w:r w:rsidR="00E06A16">
        <w:fldChar w:fldCharType="end"/>
      </w:r>
      <w:r w:rsidRPr="0EF931BA">
        <w:rPr>
          <w:rFonts w:ascii="Arial" w:eastAsia="Arial" w:hAnsi="Arial" w:cs="Arial"/>
          <w:sz w:val="24"/>
          <w:szCs w:val="24"/>
        </w:rPr>
        <w:t xml:space="preserve">. The involvement of citizen scientists can range widely, from contribution to data collection, through collaboration and consultation about the research, to in-depth co-creation of the research design and delivery </w:t>
      </w:r>
      <w:r w:rsidR="00E06A16">
        <w:fldChar w:fldCharType="begin">
          <w:fldData xml:space="preserve">PEVuZE5vdGU+PENpdGU+PEF1dGhvcj5Cb25uZXk8L0F1dGhvcj48WWVhcj4yMDA5PC9ZZWFyPjxS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</w:fldData>
        </w:fldChar>
      </w:r>
      <w:r w:rsidR="00E06A16">
        <w:instrText xml:space="preserve"> ADDIN EN.CITE </w:instrText>
      </w:r>
      <w:r w:rsidR="00E06A16">
        <w:fldChar w:fldCharType="begin">
          <w:fldData xml:space="preserve">PEVuZE5vdGU+PENpdGU+PEF1dGhvcj5Cb25uZXk8L0F1dGhvcj48WWVhcj4yMDA5PC9ZZWFyPjxS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</w:fldData>
        </w:fldChar>
      </w:r>
      <w:r w:rsidR="00E06A16">
        <w:instrText xml:space="preserve"> ADDIN EN.CITE.DATA </w:instrText>
      </w:r>
      <w:r w:rsidR="00E06A16">
        <w:fldChar w:fldCharType="end"/>
      </w:r>
      <w:r w:rsidR="00E06A16">
        <w:fldChar w:fldCharType="separate"/>
      </w:r>
      <w:r w:rsidRPr="0EF931BA">
        <w:rPr>
          <w:rFonts w:ascii="Arial" w:eastAsia="Arial" w:hAnsi="Arial" w:cs="Arial"/>
          <w:noProof/>
          <w:sz w:val="24"/>
          <w:szCs w:val="24"/>
        </w:rPr>
        <w:t>(Bonney et al., 2009; Haklay, 2013; Land-Zandstra et al., 2021)</w:t>
      </w:r>
      <w:r w:rsidR="00E06A16">
        <w:fldChar w:fldCharType="end"/>
      </w:r>
      <w:r w:rsidRPr="0EF931BA">
        <w:rPr>
          <w:rFonts w:ascii="Arial" w:eastAsia="Arial" w:hAnsi="Arial" w:cs="Arial"/>
          <w:sz w:val="24"/>
          <w:szCs w:val="24"/>
        </w:rPr>
        <w:t>.</w:t>
      </w:r>
      <w:r w:rsidR="083D978A" w:rsidRPr="0EF931BA">
        <w:rPr>
          <w:rFonts w:ascii="Arial" w:eastAsia="Arial" w:hAnsi="Arial" w:cs="Arial"/>
          <w:sz w:val="24"/>
          <w:szCs w:val="24"/>
        </w:rPr>
        <w:t xml:space="preserve"> </w:t>
      </w:r>
      <w:r w:rsidRPr="0EF931BA">
        <w:rPr>
          <w:rFonts w:ascii="Arial" w:eastAsia="Arial" w:hAnsi="Arial" w:cs="Arial"/>
          <w:sz w:val="24"/>
          <w:szCs w:val="24"/>
        </w:rPr>
        <w:t xml:space="preserve">The involvement of citizen scientists should have benefits both in terms of research interests and in terms of learning and other impacts for the citizen scientists themselves </w:t>
      </w:r>
      <w:r w:rsidR="00E06A16">
        <w:fldChar w:fldCharType="begin"/>
      </w:r>
      <w:r w:rsidR="00E06A16">
        <w:instrText xml:space="preserve"> ADDIN EN.CITE &lt;EndNote&gt;&lt;Cite&gt;&lt;Author&gt;Land-Zandstra&lt;/Author&gt;&lt;Year&gt;2021&lt;/Year&gt;&lt;RecNum&gt;776&lt;/RecNum&gt;&lt;DisplayText&gt;(Land-Zandstra et al., 2021)&lt;/DisplayText&gt;&lt;record&gt;&lt;rec-number&gt;776&lt;/rec-number&gt;&lt;foreign-keys&gt;&lt;key app="EN" db-id="wefzpfs5zxvs5pevdt0vfs58dpxswwer22z2" timestamp="1684509073"&gt;776&lt;/key&gt;&lt;/foreign-keys&gt;&lt;ref-type name="Book Section"&gt;5&lt;/ref-type&gt;&lt;contributors&gt;&lt;authors&gt;&lt;author&gt;Land-Zandstra, Anne&lt;/author&gt;&lt;author&gt;Agnello, Gaia&lt;/author&gt;&lt;author&gt;Gültekin, Yaşar Selman&lt;/author&gt;&lt;/authors&gt;&lt;secondary-authors&gt;&lt;author&gt;Vohland, Katrin&lt;/author&gt;&lt;author&gt;Land-Zandstra, Anne&lt;/author&gt;&lt;author&gt;Ceccaroni, Luigi&lt;/author&gt;&lt;author&gt;Lemmens, Rob&lt;/author&gt;&lt;author&gt;Perelló, Josep&lt;/author&gt;&lt;author&gt;Ponti, Marisa&lt;/author&gt;&lt;author&gt;Samson, Roeland&lt;/author&gt;&lt;author&gt;Wagenknecht, Katherin&lt;/author&gt;&lt;/secondary-authors&gt;&lt;/contributors&gt;&lt;titles&gt;&lt;title&gt;Participants in Citizen Science&lt;/title&gt;&lt;secondary-title&gt;The Science of Citizen Science&lt;/secondary-title&gt;&lt;/titles&gt;&lt;pages&gt;243-259&lt;/pages&gt;&lt;dates&gt;&lt;year&gt;2021&lt;/year&gt;&lt;/dates&gt;&lt;pub-location&gt;Cham&lt;/pub-location&gt;&lt;publisher&gt;Springer International Publishing&lt;/publisher&gt;&lt;isbn&gt;978-3-030-58278-4&lt;/isbn&gt;&lt;label&gt;Land-Zandstra2021&lt;/label&gt;&lt;urls&gt;&lt;related-urls&gt;&lt;url&gt;https://doi.org/10.1007/978-3-030-58278-4_13&lt;/url&gt;&lt;/related-urls&gt;&lt;/urls&gt;&lt;electronic-resource-num&gt;10.1007/978-3-030-58278-4_13&lt;/electronic-resource-num&gt;&lt;/record&gt;&lt;/Cite&gt;&lt;/EndNote&gt;</w:instrText>
      </w:r>
      <w:r w:rsidR="00E06A16">
        <w:fldChar w:fldCharType="separate"/>
      </w:r>
      <w:r w:rsidRPr="0EF931BA">
        <w:rPr>
          <w:rFonts w:ascii="Arial" w:eastAsia="Arial" w:hAnsi="Arial" w:cs="Arial"/>
          <w:noProof/>
          <w:sz w:val="24"/>
          <w:szCs w:val="24"/>
        </w:rPr>
        <w:t>(Land-Zandstra et al., 2021)</w:t>
      </w:r>
      <w:r w:rsidR="00E06A16">
        <w:fldChar w:fldCharType="end"/>
      </w:r>
      <w:r w:rsidRPr="0EF931BA">
        <w:rPr>
          <w:rFonts w:ascii="Arial" w:eastAsia="Arial" w:hAnsi="Arial" w:cs="Arial"/>
          <w:sz w:val="24"/>
          <w:szCs w:val="24"/>
        </w:rPr>
        <w:t xml:space="preserve">. If done well, citizen science can be valuable for achieving social and environmental impacts </w:t>
      </w:r>
      <w:r w:rsidR="00E06A16">
        <w:fldChar w:fldCharType="begin">
          <w:fldData xml:space="preserve">PEVuZE5vdGU+PENpdGU+PEF1dGhvcj5TZW5hYnJlIEhpZGFsZ288L0F1dGhvcj48WWVhcj4yMDIx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</w:fldData>
        </w:fldChar>
      </w:r>
      <w:r w:rsidR="00E06A16">
        <w:instrText xml:space="preserve"> ADDIN EN.CITE </w:instrText>
      </w:r>
      <w:r w:rsidR="00E06A16">
        <w:fldChar w:fldCharType="begin">
          <w:fldData xml:space="preserve">PEVuZE5vdGU+PENpdGU+PEF1dGhvcj5TZW5hYnJlIEhpZGFsZ288L0F1dGhvcj48WWVhcj4yMDIx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</w:fldData>
        </w:fldChar>
      </w:r>
      <w:r w:rsidR="00E06A16">
        <w:instrText xml:space="preserve"> ADDIN EN.CITE.DATA </w:instrText>
      </w:r>
      <w:r w:rsidR="00E06A16">
        <w:fldChar w:fldCharType="end"/>
      </w:r>
      <w:r w:rsidR="00E06A16">
        <w:fldChar w:fldCharType="separate"/>
      </w:r>
      <w:r w:rsidRPr="0EF931BA">
        <w:rPr>
          <w:rFonts w:ascii="Arial" w:eastAsia="Arial" w:hAnsi="Arial" w:cs="Arial"/>
          <w:noProof/>
          <w:sz w:val="24"/>
          <w:szCs w:val="24"/>
        </w:rPr>
        <w:t>(Senabre Hidalgo et al., 2021; Vohland et al., 2021)</w:t>
      </w:r>
      <w:r w:rsidR="00E06A16">
        <w:fldChar w:fldCharType="end"/>
      </w:r>
      <w:r w:rsidRPr="0EF931BA">
        <w:rPr>
          <w:rFonts w:ascii="Arial" w:eastAsia="Arial" w:hAnsi="Arial" w:cs="Arial"/>
          <w:sz w:val="24"/>
          <w:szCs w:val="24"/>
        </w:rPr>
        <w:t xml:space="preserve">. Whilst greater involvement of citizen </w:t>
      </w:r>
      <w:r w:rsidRPr="0EF931BA">
        <w:rPr>
          <w:rFonts w:ascii="Arial" w:eastAsia="Arial" w:hAnsi="Arial" w:cs="Arial"/>
          <w:kern w:val="2"/>
          <w:sz w:val="24"/>
          <w:szCs w:val="24"/>
          <w14:ligatures w14:val="standardContextual"/>
        </w:rPr>
        <w:t>scientists does not necessarily result in more impactful scien</w:t>
      </w:r>
      <w:r w:rsidR="142C97CB" w:rsidRPr="0EF931BA">
        <w:rPr>
          <w:rFonts w:ascii="Arial" w:eastAsia="Arial" w:hAnsi="Arial" w:cs="Arial"/>
          <w:kern w:val="2"/>
          <w:sz w:val="24"/>
          <w:szCs w:val="24"/>
          <w14:ligatures w14:val="standardContextual"/>
        </w:rPr>
        <w:t xml:space="preserve">tific </w:t>
      </w:r>
      <w:r w:rsidR="130C7C58" w:rsidRPr="0EF931BA">
        <w:rPr>
          <w:rFonts w:ascii="Arial" w:eastAsia="Arial" w:hAnsi="Arial" w:cs="Arial"/>
          <w:kern w:val="2"/>
          <w:sz w:val="24"/>
          <w:szCs w:val="24"/>
          <w14:ligatures w14:val="standardContextual"/>
        </w:rPr>
        <w:t>research</w:t>
      </w:r>
      <w:r w:rsidRPr="0EF931BA">
        <w:rPr>
          <w:rFonts w:ascii="Arial" w:eastAsia="Arial" w:hAnsi="Arial" w:cs="Arial"/>
          <w:kern w:val="2"/>
          <w:sz w:val="24"/>
          <w:szCs w:val="24"/>
          <w14:ligatures w14:val="standardContextual"/>
        </w:rPr>
        <w:t xml:space="preserve">, it can help to </w:t>
      </w:r>
      <w:r w:rsidRPr="0EF931BA">
        <w:rPr>
          <w:rFonts w:ascii="Arial" w:eastAsia="Arial" w:hAnsi="Arial" w:cs="Arial"/>
          <w:sz w:val="24"/>
          <w:szCs w:val="24"/>
        </w:rPr>
        <w:t>make research projects more effective in meeting the needs of local people</w:t>
      </w:r>
      <w:r w:rsidRPr="0EF931BA">
        <w:rPr>
          <w:rFonts w:ascii="Arial" w:eastAsia="Arial" w:hAnsi="Arial" w:cs="Arial"/>
          <w:kern w:val="2"/>
          <w:sz w:val="24"/>
          <w:szCs w:val="24"/>
          <w14:ligatures w14:val="standardContextual"/>
        </w:rPr>
        <w:t xml:space="preserve"> </w:t>
      </w:r>
      <w:r w:rsidR="00E06A16">
        <w:rPr>
          <w:kern w:val="2"/>
          <w14:ligatures w14:val="standardContextual"/>
        </w:rPr>
        <w:fldChar w:fldCharType="begin"/>
      </w:r>
      <w:r w:rsidR="00E06A16">
        <w:rPr>
          <w:kern w:val="2"/>
          <w14:ligatures w14:val="standardContextual"/>
        </w:rPr>
        <w:instrText xml:space="preserve"> ADDIN EN.CITE &lt;EndNote&gt;&lt;Cite&gt;&lt;Author&gt;Chiaravalloti&lt;/Author&gt;&lt;Year&gt;2022&lt;/Year&gt;&lt;RecNum&gt;783&lt;/RecNum&gt;&lt;DisplayText&gt;(Chiaravalloti et al., 2022)&lt;/DisplayText&gt;&lt;record&gt;&lt;rec-number&gt;783&lt;/rec-number&gt;&lt;foreign-keys&gt;&lt;key app="EN" db-id="wefzpfs5zxvs5pevdt0vfs58dpxswwer22z2" timestamp="1684927443"&gt;783&lt;/key&gt;&lt;/foreign-keys&gt;&lt;ref-type name="Journal Article"&gt;17&lt;/ref-type&gt;&lt;contributors&gt;&lt;authors&gt;&lt;author&gt;Chiaravalloti, Rafael Morais&lt;/author&gt;&lt;author&gt;Skarlatidou, Artemis&lt;/author&gt;&lt;author&gt;Hoyte, Simon&lt;/author&gt;&lt;author&gt;Badia, Marcos Moreu&lt;/author&gt;&lt;author&gt;Haklay, Muki&lt;/author&gt;&lt;author&gt;Lewis, Jerome&lt;/author&gt;&lt;/authors&gt;&lt;/contributors&gt;&lt;titles&gt;&lt;title&gt;Extreme citizen science: Lessons learned from initiatives around the globe&lt;/title&gt;&lt;secondary-title&gt;Conservation Science and Practice&lt;/secondary-title&gt;&lt;/titles&gt;&lt;periodical&gt;&lt;full-title&gt;Conservation Science and Practice&lt;/full-title&gt;&lt;/periodical&gt;&lt;pages&gt;e577&lt;/pages&gt;&lt;volume&gt;4&lt;/volume&gt;&lt;number&gt;2&lt;/number&gt;&lt;dates&gt;&lt;year&gt;2022&lt;/year&gt;&lt;/dates&gt;&lt;urls&gt;&lt;related-urls&gt;&lt;url&gt;https://conbio.onlinelibrary.wiley.com/doi/abs/10.1111/csp2.577&lt;/url&gt;&lt;/related-urls&gt;&lt;/urls&gt;&lt;electronic-resource-num&gt;https://doi.org/10.1111/csp2.577&lt;/electronic-resource-num&gt;&lt;/record&gt;&lt;/Cite&gt;&lt;/EndNote&gt;</w:instrText>
      </w:r>
      <w:r w:rsidR="00E06A16">
        <w:rPr>
          <w:kern w:val="2"/>
          <w14:ligatures w14:val="standardContextual"/>
        </w:rPr>
        <w:fldChar w:fldCharType="separate"/>
      </w:r>
      <w:r w:rsidRPr="0EF931BA">
        <w:rPr>
          <w:rFonts w:ascii="Arial" w:eastAsia="Arial" w:hAnsi="Arial" w:cs="Arial"/>
          <w:noProof/>
          <w:kern w:val="2"/>
          <w:sz w:val="24"/>
          <w:szCs w:val="24"/>
          <w14:ligatures w14:val="standardContextual"/>
        </w:rPr>
        <w:t>(Chiaravalloti et al., 2022)</w:t>
      </w:r>
      <w:r w:rsidR="00E06A16">
        <w:rPr>
          <w:kern w:val="2"/>
          <w14:ligatures w14:val="standardContextual"/>
        </w:rPr>
        <w:fldChar w:fldCharType="end"/>
      </w:r>
      <w:r w:rsidRPr="0EF931BA">
        <w:rPr>
          <w:rFonts w:ascii="Arial" w:eastAsia="Arial" w:hAnsi="Arial" w:cs="Arial"/>
          <w:sz w:val="24"/>
          <w:szCs w:val="24"/>
        </w:rPr>
        <w:t>.</w:t>
      </w:r>
    </w:p>
    <w:p w14:paraId="480C3535" w14:textId="5C6104FB" w:rsidR="005730DE" w:rsidRDefault="424D1C9C" w:rsidP="0EF931BA">
      <w:pPr>
        <w:rPr>
          <w:rFonts w:ascii="Arial" w:eastAsia="Arial" w:hAnsi="Arial" w:cs="Arial"/>
          <w:sz w:val="24"/>
          <w:szCs w:val="24"/>
        </w:rPr>
      </w:pPr>
      <w:r w:rsidRPr="3D8E120F">
        <w:rPr>
          <w:rFonts w:ascii="Arial" w:eastAsia="Arial" w:hAnsi="Arial" w:cs="Arial"/>
          <w:sz w:val="24"/>
          <w:szCs w:val="24"/>
        </w:rPr>
        <w:t>A</w:t>
      </w:r>
      <w:r w:rsidR="66B7A36C" w:rsidRPr="3D8E120F">
        <w:rPr>
          <w:rFonts w:ascii="Arial" w:eastAsia="Arial" w:hAnsi="Arial" w:cs="Arial"/>
          <w:sz w:val="24"/>
          <w:szCs w:val="24"/>
        </w:rPr>
        <w:t>lthough citizen science may be valuable in achieving social and environmental impacts,</w:t>
      </w:r>
      <w:r w:rsidR="008684C0" w:rsidRPr="3D8E120F">
        <w:rPr>
          <w:rFonts w:ascii="Arial" w:eastAsia="Arial" w:hAnsi="Arial" w:cs="Arial"/>
          <w:sz w:val="24"/>
          <w:szCs w:val="24"/>
        </w:rPr>
        <w:t xml:space="preserve"> care must be taken</w:t>
      </w:r>
      <w:r w:rsidR="28A4F688" w:rsidRPr="3D8E120F">
        <w:rPr>
          <w:rFonts w:ascii="Arial" w:eastAsia="Arial" w:hAnsi="Arial" w:cs="Arial"/>
          <w:sz w:val="24"/>
          <w:szCs w:val="24"/>
        </w:rPr>
        <w:t>, however,</w:t>
      </w:r>
      <w:r w:rsidR="008684C0" w:rsidRPr="3D8E120F">
        <w:rPr>
          <w:rFonts w:ascii="Arial" w:eastAsia="Arial" w:hAnsi="Arial" w:cs="Arial"/>
          <w:sz w:val="24"/>
          <w:szCs w:val="24"/>
        </w:rPr>
        <w:t xml:space="preserve"> to ensure citizen science processes are worthwhile for those who engage in them and do not either reinforce existing power imbalances and inequalities, or exploit people who give up their time and energy, usually without payment </w:t>
      </w:r>
      <w:r w:rsidR="005730DE">
        <w:fldChar w:fldCharType="begin">
          <w:fldData xml:space="preserve">PEVuZE5vdGU+PENpdGU+PEF1dGhvcj5DaGlhcmF2YWxsb3RpPC9BdXRob3I+PFllYXI+MjAyMjwv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</w:fldData>
        </w:fldChar>
      </w:r>
      <w:r w:rsidR="005730DE">
        <w:instrText xml:space="preserve"> ADDIN EN.CITE </w:instrText>
      </w:r>
      <w:r w:rsidR="005730DE">
        <w:fldChar w:fldCharType="begin">
          <w:fldData xml:space="preserve">PEVuZE5vdGU+PENpdGU+PEF1dGhvcj5DaGlhcmF2YWxsb3RpPC9BdXRob3I+PFllYXI+MjAyMjwv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</w:fldData>
        </w:fldChar>
      </w:r>
      <w:r w:rsidR="005730DE">
        <w:instrText xml:space="preserve"> ADDIN EN.CITE.DATA </w:instrText>
      </w:r>
      <w:r w:rsidR="005730DE">
        <w:fldChar w:fldCharType="end"/>
      </w:r>
      <w:r w:rsidR="005730DE">
        <w:fldChar w:fldCharType="separate"/>
      </w:r>
      <w:r w:rsidR="008684C0" w:rsidRPr="3D8E120F">
        <w:rPr>
          <w:rFonts w:ascii="Arial" w:eastAsia="Arial" w:hAnsi="Arial" w:cs="Arial"/>
          <w:noProof/>
          <w:sz w:val="24"/>
          <w:szCs w:val="24"/>
        </w:rPr>
        <w:t>(Chiaravalloti et al., 2022; Land-Zandstra et al., 2021; Moustard et al., 2021; Vohland et al., 2021)</w:t>
      </w:r>
      <w:r w:rsidR="005730DE">
        <w:fldChar w:fldCharType="end"/>
      </w:r>
      <w:r w:rsidR="008684C0" w:rsidRPr="3D8E120F">
        <w:rPr>
          <w:rFonts w:ascii="Arial" w:eastAsia="Arial" w:hAnsi="Arial" w:cs="Arial"/>
          <w:sz w:val="24"/>
          <w:szCs w:val="24"/>
        </w:rPr>
        <w:t>. Enabling participation of</w:t>
      </w:r>
      <w:r w:rsidR="50BFA6BE" w:rsidRPr="3D8E120F">
        <w:rPr>
          <w:rFonts w:ascii="Arial" w:eastAsia="Arial" w:hAnsi="Arial" w:cs="Arial"/>
          <w:sz w:val="24"/>
          <w:szCs w:val="24"/>
        </w:rPr>
        <w:t xml:space="preserve"> people with limited time and resources</w:t>
      </w:r>
      <w:r w:rsidR="41EEBAD0" w:rsidRPr="3D8E120F">
        <w:rPr>
          <w:rFonts w:ascii="Arial" w:eastAsia="Arial" w:hAnsi="Arial" w:cs="Arial"/>
          <w:sz w:val="24"/>
          <w:szCs w:val="24"/>
        </w:rPr>
        <w:t xml:space="preserve"> is therefore</w:t>
      </w:r>
      <w:r w:rsidR="008684C0" w:rsidRPr="3D8E120F">
        <w:rPr>
          <w:rFonts w:ascii="Arial" w:eastAsia="Arial" w:hAnsi="Arial" w:cs="Arial"/>
          <w:sz w:val="24"/>
          <w:szCs w:val="24"/>
        </w:rPr>
        <w:t xml:space="preserve"> a particular</w:t>
      </w:r>
      <w:r w:rsidR="41EEBAD0" w:rsidRPr="3D8E120F">
        <w:rPr>
          <w:rFonts w:ascii="Arial" w:eastAsia="Arial" w:hAnsi="Arial" w:cs="Arial"/>
          <w:sz w:val="24"/>
          <w:szCs w:val="24"/>
        </w:rPr>
        <w:t>ly strong challenge</w:t>
      </w:r>
      <w:r w:rsidR="008684C0" w:rsidRPr="3D8E120F">
        <w:rPr>
          <w:rFonts w:ascii="Arial" w:eastAsia="Arial" w:hAnsi="Arial" w:cs="Arial"/>
          <w:sz w:val="24"/>
          <w:szCs w:val="24"/>
        </w:rPr>
        <w:t xml:space="preserve"> </w:t>
      </w:r>
      <w:r w:rsidR="005730DE">
        <w:fldChar w:fldCharType="begin"/>
      </w:r>
      <w:r w:rsidR="005730DE">
        <w:instrText xml:space="preserve"> ADDIN EN.CITE &lt;EndNote&gt;&lt;Cite&gt;&lt;Author&gt;Vohland&lt;/Author&gt;&lt;Year&gt;2021&lt;/Year&gt;&lt;RecNum&gt;775&lt;/RecNum&gt;&lt;DisplayText&gt;(Vohland et al., 2021)&lt;/DisplayText&gt;&lt;record&gt;&lt;rec-number&gt;775&lt;/rec-number&gt;&lt;foreign-keys&gt;&lt;key app="EN" db-id="wefzpfs5zxvs5pevdt0vfs58dpxswwer22z2" timestamp="1684505785"&gt;775&lt;/key&gt;&lt;/foreign-keys&gt;&lt;ref-type name="Book Section"&gt;5&lt;/ref-type&gt;&lt;contributors&gt;&lt;authors&gt;&lt;author&gt;Vohland, Katrin&lt;/author&gt;&lt;author&gt;Land-Zandstra, Anne&lt;/author&gt;&lt;author&gt;Ceccaroni, Luigi&lt;/author&gt;&lt;author&gt;Lemmens, Rob&lt;/author&gt;&lt;author&gt;Perelló, Josep&lt;/author&gt;&lt;author&gt;Ponti, Marisa&lt;/author&gt;&lt;author&gt;Samson, Roeland&lt;/author&gt;&lt;author&gt;Wagenknecht, Katherin&lt;/author&gt;&lt;/authors&gt;&lt;secondary-authors&gt;&lt;author&gt;Vohland, Katrin&lt;/author&gt;&lt;author&gt;Land-Zandstra, Anne&lt;/author&gt;&lt;author&gt;Ceccaroni, Luigi&lt;/author&gt;&lt;author&gt;Lemmens, Rob&lt;/author&gt;&lt;author&gt;Perelló, Josep&lt;/author&gt;&lt;author&gt;Ponti, Marisa&lt;/author&gt;&lt;author&gt;Samson, Roeland&lt;/author&gt;&lt;author&gt;Wagenknecht, Katherin&lt;/author&gt;&lt;/secondary-authors&gt;&lt;/contributors&gt;&lt;titles&gt;&lt;title&gt;Editorial: The Science of Citizen Science Evolves&lt;/title&gt;&lt;secondary-title&gt;The Science of Citizen Science&lt;/secondary-title&gt;&lt;/titles&gt;&lt;pages&gt;1-12&lt;/pages&gt;&lt;dates&gt;&lt;year&gt;2021&lt;/year&gt;&lt;/dates&gt;&lt;pub-location&gt;Cham&lt;/pub-location&gt;&lt;publisher&gt;Springer International Publishing&lt;/publisher&gt;&lt;isbn&gt;978-3-030-58278-4&lt;/isbn&gt;&lt;label&gt;Vohland2021&lt;/label&gt;&lt;urls&gt;&lt;related-urls&gt;&lt;url&gt;https://doi.org/10.1007/978-3-030-58278-4_1&lt;/url&gt;&lt;/related-urls&gt;&lt;/urls&gt;&lt;electronic-resource-num&gt;10.1007/978-3-030-58278-4_1&lt;/electronic-resource-num&gt;&lt;/record&gt;&lt;/Cite&gt;&lt;/EndNote&gt;</w:instrText>
      </w:r>
      <w:r w:rsidR="005730DE">
        <w:fldChar w:fldCharType="separate"/>
      </w:r>
      <w:r w:rsidR="008684C0" w:rsidRPr="3D8E120F">
        <w:rPr>
          <w:rFonts w:ascii="Arial" w:eastAsia="Arial" w:hAnsi="Arial" w:cs="Arial"/>
          <w:noProof/>
          <w:sz w:val="24"/>
          <w:szCs w:val="24"/>
        </w:rPr>
        <w:t>(Vohland et al., 2021)</w:t>
      </w:r>
      <w:r w:rsidR="005730DE">
        <w:fldChar w:fldCharType="end"/>
      </w:r>
      <w:r w:rsidR="008684C0" w:rsidRPr="3D8E120F">
        <w:rPr>
          <w:rFonts w:ascii="Arial" w:eastAsia="Arial" w:hAnsi="Arial" w:cs="Arial"/>
          <w:sz w:val="24"/>
          <w:szCs w:val="24"/>
        </w:rPr>
        <w:t>. Another challenge relates to the data quality produced through citizen science. Although citizen scientists may be perfectly competen</w:t>
      </w:r>
      <w:r w:rsidR="3ECDE3BB" w:rsidRPr="3D8E120F">
        <w:rPr>
          <w:rFonts w:ascii="Arial" w:eastAsia="Arial" w:hAnsi="Arial" w:cs="Arial"/>
          <w:sz w:val="24"/>
          <w:szCs w:val="24"/>
        </w:rPr>
        <w:t>t</w:t>
      </w:r>
      <w:r w:rsidR="008684C0" w:rsidRPr="3D8E120F">
        <w:rPr>
          <w:rFonts w:ascii="Arial" w:eastAsia="Arial" w:hAnsi="Arial" w:cs="Arial"/>
          <w:sz w:val="24"/>
          <w:szCs w:val="24"/>
        </w:rPr>
        <w:t>, their lack of professional experience and expertise</w:t>
      </w:r>
      <w:r w:rsidR="1654B24A" w:rsidRPr="3D8E120F">
        <w:rPr>
          <w:rFonts w:ascii="Arial" w:eastAsia="Arial" w:hAnsi="Arial" w:cs="Arial"/>
          <w:sz w:val="24"/>
          <w:szCs w:val="24"/>
        </w:rPr>
        <w:t>, as well as potential for</w:t>
      </w:r>
      <w:r w:rsidR="209406B4" w:rsidRPr="3D8E120F">
        <w:rPr>
          <w:rFonts w:ascii="Arial" w:eastAsia="Arial" w:hAnsi="Arial" w:cs="Arial"/>
          <w:sz w:val="24"/>
          <w:szCs w:val="24"/>
        </w:rPr>
        <w:t xml:space="preserve"> bias towards</w:t>
      </w:r>
      <w:r w:rsidR="1654B24A" w:rsidRPr="3D8E120F">
        <w:rPr>
          <w:rFonts w:ascii="Arial" w:eastAsia="Arial" w:hAnsi="Arial" w:cs="Arial"/>
          <w:sz w:val="24"/>
          <w:szCs w:val="24"/>
        </w:rPr>
        <w:t xml:space="preserve"> personal and collective </w:t>
      </w:r>
      <w:r w:rsidR="1654B24A" w:rsidRPr="3D8E120F">
        <w:rPr>
          <w:rFonts w:ascii="Arial" w:eastAsia="Arial" w:hAnsi="Arial" w:cs="Arial"/>
          <w:sz w:val="24"/>
          <w:szCs w:val="24"/>
        </w:rPr>
        <w:lastRenderedPageBreak/>
        <w:t>interests in the research topic,</w:t>
      </w:r>
      <w:r w:rsidR="008684C0" w:rsidRPr="3D8E120F">
        <w:rPr>
          <w:rFonts w:ascii="Arial" w:eastAsia="Arial" w:hAnsi="Arial" w:cs="Arial"/>
          <w:sz w:val="24"/>
          <w:szCs w:val="24"/>
        </w:rPr>
        <w:t xml:space="preserve"> may have a negative impact on the data collected</w:t>
      </w:r>
      <w:r w:rsidR="209406B4" w:rsidRPr="3D8E120F">
        <w:rPr>
          <w:rFonts w:ascii="Arial" w:eastAsia="Arial" w:hAnsi="Arial" w:cs="Arial"/>
          <w:sz w:val="24"/>
          <w:szCs w:val="24"/>
        </w:rPr>
        <w:t xml:space="preserve"> </w:t>
      </w:r>
      <w:r w:rsidR="005730DE">
        <w:fldChar w:fldCharType="begin"/>
      </w:r>
      <w:r w:rsidR="005730DE">
        <w:instrText xml:space="preserve"> ADDIN EN.CITE &lt;EndNote&gt;&lt;Cite&gt;&lt;Author&gt;Senabre Hidalgo&lt;/Author&gt;&lt;Year&gt;2021&lt;/Year&gt;&lt;RecNum&gt;777&lt;/RecNum&gt;&lt;DisplayText&gt;(Senabre Hidalgo et al., 2021)&lt;/DisplayText&gt;&lt;record&gt;&lt;rec-number&gt;777&lt;/rec-number&gt;&lt;foreign-keys&gt;&lt;key app="EN" db-id="wefzpfs5zxvs5pevdt0vfs58dpxswwer22z2" timestamp="1684748937"&gt;777&lt;/key&gt;&lt;/foreign-keys&gt;&lt;ref-type name="Book Section"&gt;5&lt;/ref-type&gt;&lt;contributors&gt;&lt;authors&gt;&lt;author&gt;Senabre Hidalgo, Enric&lt;/author&gt;&lt;author&gt;Perelló, Josep&lt;/author&gt;&lt;author&gt;Becker, Frank&lt;/author&gt;&lt;author&gt;Bonhoure, Isabelle&lt;/author&gt;&lt;author&gt;Legris, Martine&lt;/author&gt;&lt;author&gt;Cigarini, Anna&lt;/author&gt;&lt;/authors&gt;&lt;secondary-authors&gt;&lt;author&gt;Vohland, Katrin&lt;/author&gt;&lt;author&gt;Land-Zandstra, Anne&lt;/author&gt;&lt;author&gt;Ceccaroni, Luigi&lt;/author&gt;&lt;author&gt;Lemmens, Rob&lt;/author&gt;&lt;author&gt;Perelló, Josep&lt;/author&gt;&lt;author&gt;Ponti, Marisa&lt;/author&gt;&lt;author&gt;Samson, Roeland&lt;/author&gt;&lt;author&gt;Wagenknecht, Katherin&lt;/author&gt;&lt;/secondary-authors&gt;&lt;/contributors&gt;&lt;titles&gt;&lt;title&gt;Participation and Co-creation in Citizen Science&lt;/title&gt;&lt;secondary-title&gt;The Science of Citizen Science&lt;/secondary-title&gt;&lt;/titles&gt;&lt;pages&gt;199-218&lt;/pages&gt;&lt;dates&gt;&lt;year&gt;2021&lt;/year&gt;&lt;/dates&gt;&lt;pub-location&gt;Cham&lt;/pub-location&gt;&lt;publisher&gt;Springer International Publishing&lt;/publisher&gt;&lt;isbn&gt;978-3-030-58278-4&lt;/isbn&gt;&lt;label&gt;Senabre Hidalgo2021&lt;/label&gt;&lt;urls&gt;&lt;related-urls&gt;&lt;url&gt;https://doi.org/10.1007/978-3-030-58278-4_11&lt;/url&gt;&lt;/related-urls&gt;&lt;/urls&gt;&lt;electronic-resource-num&gt;10.1007/978-3-030-58278-4_11&lt;/electronic-resource-num&gt;&lt;/record&gt;&lt;/Cite&gt;&lt;/EndNote&gt;</w:instrText>
      </w:r>
      <w:r w:rsidR="005730DE">
        <w:fldChar w:fldCharType="separate"/>
      </w:r>
      <w:r w:rsidR="008684C0" w:rsidRPr="3D8E120F">
        <w:rPr>
          <w:rFonts w:ascii="Arial" w:eastAsia="Arial" w:hAnsi="Arial" w:cs="Arial"/>
          <w:noProof/>
          <w:sz w:val="24"/>
          <w:szCs w:val="24"/>
        </w:rPr>
        <w:t>(Senabre Hidalgo et al., 2021)</w:t>
      </w:r>
      <w:r w:rsidR="005730DE">
        <w:fldChar w:fldCharType="end"/>
      </w:r>
      <w:r w:rsidR="008684C0" w:rsidRPr="3D8E120F">
        <w:rPr>
          <w:rFonts w:ascii="Arial" w:eastAsia="Arial" w:hAnsi="Arial" w:cs="Arial"/>
          <w:sz w:val="24"/>
          <w:szCs w:val="24"/>
        </w:rPr>
        <w:t>. This can negatively affect the credibility of data and findings produced through citizen science.</w:t>
      </w:r>
    </w:p>
    <w:p w14:paraId="08B97BE6" w14:textId="31B3DEEF" w:rsidR="00E06A16" w:rsidRDefault="2862AAAC" w:rsidP="3D8E120F">
      <w:pPr>
        <w:rPr>
          <w:rFonts w:ascii="Arial" w:eastAsia="Arial" w:hAnsi="Arial" w:cs="Arial"/>
          <w:sz w:val="24"/>
          <w:szCs w:val="24"/>
        </w:rPr>
      </w:pPr>
      <w:r w:rsidRPr="3D8E120F">
        <w:rPr>
          <w:rFonts w:ascii="Arial" w:eastAsia="Arial" w:hAnsi="Arial" w:cs="Arial"/>
          <w:sz w:val="24"/>
          <w:szCs w:val="24"/>
        </w:rPr>
        <w:t xml:space="preserve">Taking these insights, as well as suggested </w:t>
      </w:r>
      <w:r w:rsidR="11AA5867" w:rsidRPr="3D8E120F">
        <w:rPr>
          <w:rFonts w:ascii="Arial" w:eastAsia="Arial" w:hAnsi="Arial" w:cs="Arial"/>
          <w:sz w:val="24"/>
          <w:szCs w:val="24"/>
        </w:rPr>
        <w:t xml:space="preserve">best practices for citizen science, </w:t>
      </w:r>
      <w:r w:rsidR="303D299B" w:rsidRPr="3D8E120F">
        <w:rPr>
          <w:rFonts w:ascii="Arial" w:eastAsia="Arial" w:hAnsi="Arial" w:cs="Arial"/>
          <w:sz w:val="24"/>
          <w:szCs w:val="24"/>
        </w:rPr>
        <w:t xml:space="preserve">we </w:t>
      </w:r>
      <w:r w:rsidR="67C653FB" w:rsidRPr="3D8E120F">
        <w:rPr>
          <w:rFonts w:ascii="Arial" w:eastAsia="Arial" w:hAnsi="Arial" w:cs="Arial"/>
          <w:sz w:val="24"/>
          <w:szCs w:val="24"/>
        </w:rPr>
        <w:t>have</w:t>
      </w:r>
      <w:r w:rsidR="729AA4B3" w:rsidRPr="3D8E120F">
        <w:rPr>
          <w:rFonts w:ascii="Arial" w:eastAsia="Arial" w:hAnsi="Arial" w:cs="Arial"/>
          <w:sz w:val="24"/>
          <w:szCs w:val="24"/>
        </w:rPr>
        <w:t xml:space="preserve"> incorporate</w:t>
      </w:r>
      <w:r w:rsidR="3533FE7F" w:rsidRPr="3D8E120F">
        <w:rPr>
          <w:rFonts w:ascii="Arial" w:eastAsia="Arial" w:hAnsi="Arial" w:cs="Arial"/>
          <w:sz w:val="24"/>
          <w:szCs w:val="24"/>
        </w:rPr>
        <w:t>d</w:t>
      </w:r>
      <w:r w:rsidR="729AA4B3" w:rsidRPr="3D8E120F">
        <w:rPr>
          <w:rFonts w:ascii="Arial" w:eastAsia="Arial" w:hAnsi="Arial" w:cs="Arial"/>
          <w:sz w:val="24"/>
          <w:szCs w:val="24"/>
        </w:rPr>
        <w:t xml:space="preserve"> the following considerations in our proposed </w:t>
      </w:r>
      <w:r w:rsidR="268F4E5F" w:rsidRPr="3D8E120F">
        <w:rPr>
          <w:rFonts w:ascii="Arial" w:eastAsia="Arial" w:hAnsi="Arial" w:cs="Arial"/>
          <w:sz w:val="24"/>
          <w:szCs w:val="24"/>
        </w:rPr>
        <w:t>approach to citizen science</w:t>
      </w:r>
      <w:r w:rsidR="38D067A9" w:rsidRPr="3D8E120F">
        <w:rPr>
          <w:rFonts w:ascii="Arial" w:eastAsia="Arial" w:hAnsi="Arial" w:cs="Arial"/>
          <w:sz w:val="24"/>
          <w:szCs w:val="24"/>
        </w:rPr>
        <w:t>, to help encourage positive impact and mitigate potential challenges</w:t>
      </w:r>
      <w:r w:rsidR="50205298" w:rsidRPr="3D8E120F">
        <w:rPr>
          <w:rFonts w:ascii="Arial" w:eastAsia="Arial" w:hAnsi="Arial" w:cs="Arial"/>
          <w:sz w:val="24"/>
          <w:szCs w:val="24"/>
        </w:rPr>
        <w:t>:</w:t>
      </w:r>
    </w:p>
    <w:p w14:paraId="4ED2D409" w14:textId="77777777" w:rsidR="00E06A16" w:rsidRDefault="50205298" w:rsidP="0EF931BA">
      <w:pPr>
        <w:pStyle w:val="ListParagraph"/>
        <w:widowControl/>
        <w:numPr>
          <w:ilvl w:val="0"/>
          <w:numId w:val="5"/>
        </w:numPr>
        <w:spacing w:after="160" w:line="259" w:lineRule="auto"/>
        <w:jc w:val="left"/>
        <w:rPr>
          <w:rFonts w:ascii="Arial" w:eastAsia="Arial" w:hAnsi="Arial" w:cs="Arial"/>
          <w:sz w:val="24"/>
          <w:szCs w:val="24"/>
        </w:rPr>
      </w:pPr>
      <w:r w:rsidRPr="0EF931BA">
        <w:rPr>
          <w:rFonts w:ascii="Arial" w:eastAsia="Arial" w:hAnsi="Arial" w:cs="Arial"/>
          <w:sz w:val="24"/>
          <w:szCs w:val="24"/>
        </w:rPr>
        <w:t xml:space="preserve">Involvement of citizen scientists must be sensitive to the amount of time and effort they can put in, to avoid reinforcing systems of exploitation. </w:t>
      </w:r>
    </w:p>
    <w:p w14:paraId="091D40EE" w14:textId="77777777" w:rsidR="00E06A16" w:rsidRDefault="50205298" w:rsidP="0EF931BA">
      <w:pPr>
        <w:pStyle w:val="ListParagraph"/>
        <w:widowControl/>
        <w:numPr>
          <w:ilvl w:val="0"/>
          <w:numId w:val="5"/>
        </w:numPr>
        <w:spacing w:after="160" w:line="259" w:lineRule="auto"/>
        <w:jc w:val="left"/>
        <w:rPr>
          <w:rFonts w:ascii="Arial" w:eastAsia="Arial" w:hAnsi="Arial" w:cs="Arial"/>
          <w:sz w:val="24"/>
          <w:szCs w:val="24"/>
        </w:rPr>
      </w:pPr>
      <w:r w:rsidRPr="0EF931BA">
        <w:rPr>
          <w:rFonts w:ascii="Arial" w:eastAsia="Arial" w:hAnsi="Arial" w:cs="Arial"/>
          <w:sz w:val="24"/>
          <w:szCs w:val="24"/>
        </w:rPr>
        <w:t>Uptake and engagement of citizen scientists can be encouraged by ensuring there are opportunities to be meaningfully involved in the generation of new knowledge and authentic scientific outcomes, as well as to generate social and individual benefits.</w:t>
      </w:r>
    </w:p>
    <w:p w14:paraId="42508DE7" w14:textId="5ED51ACE" w:rsidR="00E06A16" w:rsidRDefault="50205298" w:rsidP="0EF931BA">
      <w:pPr>
        <w:pStyle w:val="ListParagraph"/>
        <w:widowControl/>
        <w:numPr>
          <w:ilvl w:val="0"/>
          <w:numId w:val="5"/>
        </w:numPr>
        <w:spacing w:after="160" w:line="259" w:lineRule="auto"/>
        <w:jc w:val="left"/>
        <w:rPr>
          <w:rFonts w:ascii="Arial" w:eastAsia="Arial" w:hAnsi="Arial" w:cs="Arial"/>
          <w:sz w:val="24"/>
          <w:szCs w:val="24"/>
        </w:rPr>
      </w:pPr>
      <w:r w:rsidRPr="0EF931BA">
        <w:rPr>
          <w:rFonts w:ascii="Arial" w:eastAsia="Arial" w:hAnsi="Arial" w:cs="Arial"/>
          <w:sz w:val="24"/>
          <w:szCs w:val="24"/>
        </w:rPr>
        <w:t xml:space="preserve">Creating a range of options for </w:t>
      </w:r>
      <w:r w:rsidR="04D2F54E" w:rsidRPr="0EF931BA">
        <w:rPr>
          <w:rFonts w:ascii="Arial" w:eastAsia="Arial" w:hAnsi="Arial" w:cs="Arial"/>
          <w:sz w:val="24"/>
          <w:szCs w:val="24"/>
        </w:rPr>
        <w:t>flexible</w:t>
      </w:r>
      <w:r w:rsidRPr="0EF931BA">
        <w:rPr>
          <w:rFonts w:ascii="Arial" w:eastAsia="Arial" w:hAnsi="Arial" w:cs="Arial"/>
          <w:sz w:val="24"/>
          <w:szCs w:val="24"/>
        </w:rPr>
        <w:t xml:space="preserve"> engagement can help to encourage the participation of people from a range of social and economic backgrounds.</w:t>
      </w:r>
    </w:p>
    <w:p w14:paraId="2760AD89" w14:textId="77777777" w:rsidR="00E06A16" w:rsidRDefault="50205298" w:rsidP="0EF931BA">
      <w:pPr>
        <w:pStyle w:val="ListParagraph"/>
        <w:widowControl/>
        <w:numPr>
          <w:ilvl w:val="0"/>
          <w:numId w:val="5"/>
        </w:numPr>
        <w:spacing w:after="160" w:line="259" w:lineRule="auto"/>
        <w:jc w:val="left"/>
        <w:rPr>
          <w:rFonts w:ascii="Arial" w:eastAsia="Arial" w:hAnsi="Arial" w:cs="Arial"/>
          <w:sz w:val="24"/>
          <w:szCs w:val="24"/>
        </w:rPr>
      </w:pPr>
      <w:r w:rsidRPr="0EF931BA">
        <w:rPr>
          <w:rFonts w:ascii="Arial" w:eastAsia="Arial" w:hAnsi="Arial" w:cs="Arial"/>
          <w:sz w:val="24"/>
          <w:szCs w:val="24"/>
        </w:rPr>
        <w:t>To manage potential challenges around data quality, it is important to build trust through longer-term engagement, provide adequate training for citizen scientists, maintain consistent engagement and dialogue between professional researchers and citizen scientists, and use methods of data collection that encourage transparency.</w:t>
      </w:r>
    </w:p>
    <w:p w14:paraId="42EE39B6" w14:textId="77777777" w:rsidR="00E06A16" w:rsidRDefault="50205298" w:rsidP="0EF931BA">
      <w:pPr>
        <w:pStyle w:val="ListParagraph"/>
        <w:widowControl/>
        <w:numPr>
          <w:ilvl w:val="0"/>
          <w:numId w:val="5"/>
        </w:numPr>
        <w:spacing w:after="160" w:line="259" w:lineRule="auto"/>
        <w:jc w:val="left"/>
        <w:rPr>
          <w:rFonts w:ascii="Arial" w:eastAsia="Arial" w:hAnsi="Arial" w:cs="Arial"/>
          <w:sz w:val="24"/>
          <w:szCs w:val="24"/>
        </w:rPr>
      </w:pPr>
      <w:r w:rsidRPr="3D8E120F">
        <w:rPr>
          <w:rFonts w:ascii="Arial" w:eastAsia="Arial" w:hAnsi="Arial" w:cs="Arial"/>
          <w:sz w:val="24"/>
          <w:szCs w:val="24"/>
        </w:rPr>
        <w:t xml:space="preserve">Results, </w:t>
      </w:r>
      <w:proofErr w:type="gramStart"/>
      <w:r w:rsidRPr="3D8E120F">
        <w:rPr>
          <w:rFonts w:ascii="Arial" w:eastAsia="Arial" w:hAnsi="Arial" w:cs="Arial"/>
          <w:sz w:val="24"/>
          <w:szCs w:val="24"/>
        </w:rPr>
        <w:t>data</w:t>
      </w:r>
      <w:proofErr w:type="gramEnd"/>
      <w:r w:rsidRPr="3D8E120F">
        <w:rPr>
          <w:rFonts w:ascii="Arial" w:eastAsia="Arial" w:hAnsi="Arial" w:cs="Arial"/>
          <w:sz w:val="24"/>
          <w:szCs w:val="24"/>
        </w:rPr>
        <w:t xml:space="preserve"> and metadata should be presented in as open and transparent a way as possible, including through Open Science.</w:t>
      </w:r>
    </w:p>
    <w:p w14:paraId="21B084F4" w14:textId="11957647" w:rsidR="009A06DD" w:rsidRDefault="50205298" w:rsidP="0EF931BA">
      <w:pPr>
        <w:pStyle w:val="ListParagraph"/>
        <w:widowControl/>
        <w:numPr>
          <w:ilvl w:val="0"/>
          <w:numId w:val="5"/>
        </w:numPr>
        <w:spacing w:after="160" w:line="259" w:lineRule="auto"/>
        <w:jc w:val="left"/>
        <w:rPr>
          <w:rFonts w:ascii="Arial" w:eastAsia="Arial" w:hAnsi="Arial" w:cs="Arial"/>
          <w:sz w:val="24"/>
          <w:szCs w:val="24"/>
        </w:rPr>
      </w:pPr>
      <w:r w:rsidRPr="0EF931BA">
        <w:rPr>
          <w:rFonts w:ascii="Arial" w:eastAsia="Arial" w:hAnsi="Arial" w:cs="Arial"/>
          <w:sz w:val="24"/>
          <w:szCs w:val="24"/>
        </w:rPr>
        <w:t>Projects involving citizen science should be evaluated on the quality of their scientific output, data quality, experiences of citizen scientists, and wider societal or policy impacts, not just on scientific outcomes.</w:t>
      </w:r>
    </w:p>
    <w:p w14:paraId="1C774CC6" w14:textId="77777777" w:rsidR="00C26352" w:rsidRPr="00C26352" w:rsidRDefault="00C26352" w:rsidP="00C26352">
      <w:pPr>
        <w:widowControl/>
        <w:spacing w:after="160" w:line="259" w:lineRule="auto"/>
        <w:jc w:val="left"/>
      </w:pPr>
    </w:p>
    <w:p w14:paraId="0EB9579D" w14:textId="396A8051" w:rsidR="001547C0" w:rsidRPr="000A56F4" w:rsidRDefault="684F3A13" w:rsidP="0EF931BA">
      <w:pPr>
        <w:pStyle w:val="Heading2"/>
        <w:numPr>
          <w:ilvl w:val="1"/>
          <w:numId w:val="11"/>
        </w:numPr>
        <w:ind w:hanging="720"/>
        <w:rPr>
          <w:rStyle w:val="normaltextrun"/>
          <w:rFonts w:ascii="Arial" w:eastAsia="Arial" w:hAnsi="Arial" w:cs="Arial"/>
          <w:b/>
          <w:bCs w:val="0"/>
          <w:color w:val="auto"/>
        </w:rPr>
      </w:pPr>
      <w:bookmarkStart w:id="18" w:name="_Toc160554294"/>
      <w:r w:rsidRPr="000A56F4">
        <w:rPr>
          <w:rStyle w:val="normaltextrun"/>
          <w:rFonts w:ascii="Arial" w:eastAsia="Arial" w:hAnsi="Arial" w:cs="Arial"/>
          <w:b/>
          <w:bCs w:val="0"/>
          <w:color w:val="auto"/>
        </w:rPr>
        <w:t>Feedback from the Stakeholder Advisory Group</w:t>
      </w:r>
      <w:bookmarkEnd w:id="18"/>
    </w:p>
    <w:p w14:paraId="0D0E60EA" w14:textId="2887ED6D" w:rsidR="005566BC" w:rsidRDefault="50373D91" w:rsidP="0EF931BA">
      <w:pPr>
        <w:rPr>
          <w:rStyle w:val="normaltextrun"/>
          <w:rFonts w:ascii="Arial" w:eastAsia="Arial" w:hAnsi="Arial" w:cs="Arial"/>
          <w:sz w:val="24"/>
          <w:szCs w:val="24"/>
        </w:rPr>
      </w:pPr>
      <w:r w:rsidRPr="3D8E120F">
        <w:rPr>
          <w:rStyle w:val="normaltextrun"/>
          <w:rFonts w:ascii="Arial" w:eastAsia="Arial" w:hAnsi="Arial" w:cs="Arial"/>
          <w:sz w:val="24"/>
          <w:szCs w:val="24"/>
        </w:rPr>
        <w:t>Following this scoping review,</w:t>
      </w:r>
      <w:r w:rsidR="3CF68E81" w:rsidRPr="3D8E120F">
        <w:rPr>
          <w:rStyle w:val="normaltextrun"/>
          <w:rFonts w:ascii="Arial" w:eastAsia="Arial" w:hAnsi="Arial" w:cs="Arial"/>
          <w:sz w:val="24"/>
          <w:szCs w:val="24"/>
        </w:rPr>
        <w:t xml:space="preserve"> </w:t>
      </w:r>
      <w:r w:rsidR="486FEE35" w:rsidRPr="3D8E120F">
        <w:rPr>
          <w:rStyle w:val="normaltextrun"/>
          <w:rFonts w:ascii="Arial" w:eastAsia="Arial" w:hAnsi="Arial" w:cs="Arial"/>
          <w:sz w:val="24"/>
          <w:szCs w:val="24"/>
        </w:rPr>
        <w:t xml:space="preserve">we </w:t>
      </w:r>
      <w:r w:rsidR="12CBA9E9" w:rsidRPr="3D8E120F">
        <w:rPr>
          <w:rStyle w:val="normaltextrun"/>
          <w:rFonts w:ascii="Arial" w:eastAsia="Arial" w:hAnsi="Arial" w:cs="Arial"/>
          <w:sz w:val="24"/>
          <w:szCs w:val="24"/>
        </w:rPr>
        <w:t>prepared an initial project proposal</w:t>
      </w:r>
      <w:r w:rsidR="7DF17D73" w:rsidRPr="3D8E120F">
        <w:rPr>
          <w:rStyle w:val="normaltextrun"/>
          <w:rFonts w:ascii="Arial" w:eastAsia="Arial" w:hAnsi="Arial" w:cs="Arial"/>
          <w:sz w:val="24"/>
          <w:szCs w:val="24"/>
        </w:rPr>
        <w:t>, which was presented</w:t>
      </w:r>
      <w:r w:rsidR="486FEE35" w:rsidRPr="3D8E120F">
        <w:rPr>
          <w:rStyle w:val="normaltextrun"/>
          <w:rFonts w:ascii="Arial" w:eastAsia="Arial" w:hAnsi="Arial" w:cs="Arial"/>
          <w:sz w:val="24"/>
          <w:szCs w:val="24"/>
        </w:rPr>
        <w:t xml:space="preserve"> to the Stakeholder Advisory Group</w:t>
      </w:r>
      <w:r w:rsidR="623BDFE3" w:rsidRPr="3D8E120F">
        <w:rPr>
          <w:rStyle w:val="normaltextrun"/>
          <w:rFonts w:ascii="Arial" w:eastAsia="Arial" w:hAnsi="Arial" w:cs="Arial"/>
          <w:sz w:val="24"/>
          <w:szCs w:val="24"/>
        </w:rPr>
        <w:t xml:space="preserve"> (SAG)</w:t>
      </w:r>
      <w:r w:rsidR="768F99CE" w:rsidRPr="3D8E120F">
        <w:rPr>
          <w:rStyle w:val="normaltextrun"/>
          <w:rFonts w:ascii="Arial" w:eastAsia="Arial" w:hAnsi="Arial" w:cs="Arial"/>
          <w:sz w:val="24"/>
          <w:szCs w:val="24"/>
        </w:rPr>
        <w:t xml:space="preserve"> for </w:t>
      </w:r>
      <w:r w:rsidR="623BDFE3" w:rsidRPr="3D8E120F">
        <w:rPr>
          <w:rStyle w:val="normaltextrun"/>
          <w:rFonts w:ascii="Arial" w:eastAsia="Arial" w:hAnsi="Arial" w:cs="Arial"/>
          <w:sz w:val="24"/>
          <w:szCs w:val="24"/>
        </w:rPr>
        <w:t xml:space="preserve">the Scotland’s Land Reform Futures project. SAG members were asked to </w:t>
      </w:r>
      <w:r w:rsidR="48E5F8A2" w:rsidRPr="3D8E120F">
        <w:rPr>
          <w:rStyle w:val="normaltextrun"/>
          <w:rFonts w:ascii="Arial" w:eastAsia="Arial" w:hAnsi="Arial" w:cs="Arial"/>
          <w:sz w:val="24"/>
          <w:szCs w:val="24"/>
        </w:rPr>
        <w:t>consider</w:t>
      </w:r>
      <w:r w:rsidR="4C5647D1" w:rsidRPr="3D8E120F">
        <w:rPr>
          <w:rStyle w:val="normaltextrun"/>
          <w:rFonts w:ascii="Arial" w:eastAsia="Arial" w:hAnsi="Arial" w:cs="Arial"/>
          <w:sz w:val="24"/>
          <w:szCs w:val="24"/>
        </w:rPr>
        <w:t xml:space="preserve"> discussion questions</w:t>
      </w:r>
      <w:r w:rsidR="100EC8F8" w:rsidRPr="3D8E120F">
        <w:rPr>
          <w:rStyle w:val="normaltextrun"/>
          <w:rFonts w:ascii="Arial" w:eastAsia="Arial" w:hAnsi="Arial" w:cs="Arial"/>
          <w:sz w:val="24"/>
          <w:szCs w:val="24"/>
        </w:rPr>
        <w:t xml:space="preserve"> regarding: their overall thoughts about the proposal, </w:t>
      </w:r>
      <w:r w:rsidR="6F688D51" w:rsidRPr="3D8E120F">
        <w:rPr>
          <w:rStyle w:val="normaltextrun"/>
          <w:rFonts w:ascii="Arial" w:eastAsia="Arial" w:hAnsi="Arial" w:cs="Arial"/>
          <w:sz w:val="24"/>
          <w:szCs w:val="24"/>
        </w:rPr>
        <w:t>community information needs in relation to land</w:t>
      </w:r>
      <w:r w:rsidR="28E1DFD3" w:rsidRPr="3D8E120F">
        <w:rPr>
          <w:rStyle w:val="normaltextrun"/>
          <w:rFonts w:ascii="Arial" w:eastAsia="Arial" w:hAnsi="Arial" w:cs="Arial"/>
          <w:sz w:val="24"/>
          <w:szCs w:val="24"/>
        </w:rPr>
        <w:t>, potential opportunities and challenges</w:t>
      </w:r>
      <w:r w:rsidR="414CAABB" w:rsidRPr="3D8E120F">
        <w:rPr>
          <w:rStyle w:val="normaltextrun"/>
          <w:rFonts w:ascii="Arial" w:eastAsia="Arial" w:hAnsi="Arial" w:cs="Arial"/>
          <w:sz w:val="24"/>
          <w:szCs w:val="24"/>
        </w:rPr>
        <w:t xml:space="preserve"> regarding the project, </w:t>
      </w:r>
      <w:r w:rsidR="1ACBD848" w:rsidRPr="3D8E120F">
        <w:rPr>
          <w:rStyle w:val="normaltextrun"/>
          <w:rFonts w:ascii="Arial" w:eastAsia="Arial" w:hAnsi="Arial" w:cs="Arial"/>
          <w:sz w:val="24"/>
          <w:szCs w:val="24"/>
        </w:rPr>
        <w:t>and suggestions for where and with whom the project could be rolled out.</w:t>
      </w:r>
    </w:p>
    <w:p w14:paraId="7BD936E5" w14:textId="6D308283" w:rsidR="00D0496C" w:rsidRDefault="52B3D929" w:rsidP="0EF931BA">
      <w:pPr>
        <w:rPr>
          <w:rStyle w:val="normaltextrun"/>
          <w:rFonts w:ascii="Arial" w:eastAsia="Arial" w:hAnsi="Arial" w:cs="Arial"/>
          <w:sz w:val="24"/>
          <w:szCs w:val="24"/>
        </w:rPr>
      </w:pPr>
      <w:r w:rsidRPr="3D8E120F">
        <w:rPr>
          <w:rStyle w:val="normaltextrun"/>
          <w:rFonts w:ascii="Arial" w:eastAsia="Arial" w:hAnsi="Arial" w:cs="Arial"/>
          <w:sz w:val="24"/>
          <w:szCs w:val="24"/>
        </w:rPr>
        <w:t>The responses from SAG members were generally positive and supportive of the</w:t>
      </w:r>
      <w:r w:rsidR="2D9B14A7" w:rsidRPr="3D8E120F">
        <w:rPr>
          <w:rStyle w:val="normaltextrun"/>
          <w:rFonts w:ascii="Arial" w:eastAsia="Arial" w:hAnsi="Arial" w:cs="Arial"/>
          <w:sz w:val="24"/>
          <w:szCs w:val="24"/>
        </w:rPr>
        <w:t xml:space="preserve"> proposed</w:t>
      </w:r>
      <w:r w:rsidRPr="3D8E120F">
        <w:rPr>
          <w:rStyle w:val="normaltextrun"/>
          <w:rFonts w:ascii="Arial" w:eastAsia="Arial" w:hAnsi="Arial" w:cs="Arial"/>
          <w:sz w:val="24"/>
          <w:szCs w:val="24"/>
        </w:rPr>
        <w:t xml:space="preserve"> project</w:t>
      </w:r>
      <w:r w:rsidR="7712CD5F" w:rsidRPr="3D8E120F">
        <w:rPr>
          <w:rStyle w:val="normaltextrun"/>
          <w:rFonts w:ascii="Arial" w:eastAsia="Arial" w:hAnsi="Arial" w:cs="Arial"/>
          <w:sz w:val="24"/>
          <w:szCs w:val="24"/>
        </w:rPr>
        <w:t xml:space="preserve">, </w:t>
      </w:r>
      <w:proofErr w:type="gramStart"/>
      <w:r w:rsidR="7712CD5F" w:rsidRPr="3D8E120F">
        <w:rPr>
          <w:rStyle w:val="normaltextrun"/>
          <w:rFonts w:ascii="Arial" w:eastAsia="Arial" w:hAnsi="Arial" w:cs="Arial"/>
          <w:sz w:val="24"/>
          <w:szCs w:val="24"/>
        </w:rPr>
        <w:t>and also</w:t>
      </w:r>
      <w:proofErr w:type="gramEnd"/>
      <w:r w:rsidR="7712CD5F" w:rsidRPr="3D8E120F">
        <w:rPr>
          <w:rStyle w:val="normaltextrun"/>
          <w:rFonts w:ascii="Arial" w:eastAsia="Arial" w:hAnsi="Arial" w:cs="Arial"/>
          <w:sz w:val="24"/>
          <w:szCs w:val="24"/>
        </w:rPr>
        <w:t xml:space="preserve"> provided some c</w:t>
      </w:r>
      <w:r w:rsidR="6EE685BD" w:rsidRPr="3D8E120F">
        <w:rPr>
          <w:rStyle w:val="normaltextrun"/>
          <w:rFonts w:ascii="Arial" w:eastAsia="Arial" w:hAnsi="Arial" w:cs="Arial"/>
          <w:sz w:val="24"/>
          <w:szCs w:val="24"/>
        </w:rPr>
        <w:t xml:space="preserve">onstructive points for improvement. One SAG member </w:t>
      </w:r>
      <w:r w:rsidR="2D1F2DE2" w:rsidRPr="3D8E120F">
        <w:rPr>
          <w:rStyle w:val="normaltextrun"/>
          <w:rFonts w:ascii="Arial" w:eastAsia="Arial" w:hAnsi="Arial" w:cs="Arial"/>
          <w:sz w:val="24"/>
          <w:szCs w:val="24"/>
        </w:rPr>
        <w:t>emphasi</w:t>
      </w:r>
      <w:r w:rsidR="02052884" w:rsidRPr="3D8E120F">
        <w:rPr>
          <w:rStyle w:val="normaltextrun"/>
          <w:rFonts w:ascii="Arial" w:eastAsia="Arial" w:hAnsi="Arial" w:cs="Arial"/>
          <w:sz w:val="24"/>
          <w:szCs w:val="24"/>
        </w:rPr>
        <w:t>s</w:t>
      </w:r>
      <w:r w:rsidR="2D1F2DE2" w:rsidRPr="3D8E120F">
        <w:rPr>
          <w:rStyle w:val="normaltextrun"/>
          <w:rFonts w:ascii="Arial" w:eastAsia="Arial" w:hAnsi="Arial" w:cs="Arial"/>
          <w:sz w:val="24"/>
          <w:szCs w:val="24"/>
        </w:rPr>
        <w:t>ed the importance of considering the spatial scale at which the project would focus</w:t>
      </w:r>
      <w:r w:rsidR="54DC8638" w:rsidRPr="3D8E120F">
        <w:rPr>
          <w:rStyle w:val="normaltextrun"/>
          <w:rFonts w:ascii="Arial" w:eastAsia="Arial" w:hAnsi="Arial" w:cs="Arial"/>
          <w:sz w:val="24"/>
          <w:szCs w:val="24"/>
        </w:rPr>
        <w:t xml:space="preserve"> and suggested it </w:t>
      </w:r>
      <w:r w:rsidR="24F2059D" w:rsidRPr="3D8E120F">
        <w:rPr>
          <w:rStyle w:val="normaltextrun"/>
          <w:rFonts w:ascii="Arial" w:eastAsia="Arial" w:hAnsi="Arial" w:cs="Arial"/>
          <w:sz w:val="24"/>
          <w:szCs w:val="24"/>
        </w:rPr>
        <w:t>may</w:t>
      </w:r>
      <w:r w:rsidR="54DC8638" w:rsidRPr="3D8E120F">
        <w:rPr>
          <w:rStyle w:val="normaltextrun"/>
          <w:rFonts w:ascii="Arial" w:eastAsia="Arial" w:hAnsi="Arial" w:cs="Arial"/>
          <w:sz w:val="24"/>
          <w:szCs w:val="24"/>
        </w:rPr>
        <w:t xml:space="preserve"> be </w:t>
      </w:r>
      <w:r w:rsidR="24F2059D" w:rsidRPr="3D8E120F">
        <w:rPr>
          <w:rStyle w:val="normaltextrun"/>
          <w:rFonts w:ascii="Arial" w:eastAsia="Arial" w:hAnsi="Arial" w:cs="Arial"/>
          <w:sz w:val="24"/>
          <w:szCs w:val="24"/>
        </w:rPr>
        <w:t>interesting</w:t>
      </w:r>
      <w:r w:rsidR="54DC8638" w:rsidRPr="3D8E120F">
        <w:rPr>
          <w:rStyle w:val="normaltextrun"/>
          <w:rFonts w:ascii="Arial" w:eastAsia="Arial" w:hAnsi="Arial" w:cs="Arial"/>
          <w:sz w:val="24"/>
          <w:szCs w:val="24"/>
        </w:rPr>
        <w:t xml:space="preserve"> to engage with a community of place where there were multiple </w:t>
      </w:r>
      <w:r w:rsidR="2E9FB87F" w:rsidRPr="3D8E120F">
        <w:rPr>
          <w:rStyle w:val="normaltextrun"/>
          <w:rFonts w:ascii="Arial" w:eastAsia="Arial" w:hAnsi="Arial" w:cs="Arial"/>
          <w:sz w:val="24"/>
          <w:szCs w:val="24"/>
        </w:rPr>
        <w:t>arrangements of land tenure and ownership</w:t>
      </w:r>
      <w:r w:rsidR="629D5A35" w:rsidRPr="3D8E120F">
        <w:rPr>
          <w:rStyle w:val="normaltextrun"/>
          <w:rFonts w:ascii="Arial" w:eastAsia="Arial" w:hAnsi="Arial" w:cs="Arial"/>
          <w:sz w:val="24"/>
          <w:szCs w:val="24"/>
        </w:rPr>
        <w:t>. Another suggestion was</w:t>
      </w:r>
      <w:r w:rsidR="1429D105" w:rsidRPr="3D8E120F">
        <w:rPr>
          <w:rStyle w:val="normaltextrun"/>
          <w:rFonts w:ascii="Arial" w:eastAsia="Arial" w:hAnsi="Arial" w:cs="Arial"/>
          <w:sz w:val="24"/>
          <w:szCs w:val="24"/>
        </w:rPr>
        <w:t xml:space="preserve"> that the aims of the proposed project </w:t>
      </w:r>
      <w:r w:rsidR="178F580F" w:rsidRPr="3D8E120F">
        <w:rPr>
          <w:rStyle w:val="normaltextrun"/>
          <w:rFonts w:ascii="Arial" w:eastAsia="Arial" w:hAnsi="Arial" w:cs="Arial"/>
          <w:sz w:val="24"/>
          <w:szCs w:val="24"/>
        </w:rPr>
        <w:t xml:space="preserve">matched with those of the Scottish </w:t>
      </w:r>
      <w:r w:rsidR="06AECCDD" w:rsidRPr="3D8E120F">
        <w:rPr>
          <w:rStyle w:val="normaltextrun"/>
          <w:rFonts w:ascii="Arial" w:eastAsia="Arial" w:hAnsi="Arial" w:cs="Arial"/>
          <w:sz w:val="24"/>
          <w:szCs w:val="24"/>
        </w:rPr>
        <w:t>Land Commission’s Strategic Plan</w:t>
      </w:r>
      <w:r w:rsidR="743A97A0" w:rsidRPr="3D8E120F">
        <w:rPr>
          <w:rStyle w:val="normaltextrun"/>
          <w:rFonts w:ascii="Arial" w:eastAsia="Arial" w:hAnsi="Arial" w:cs="Arial"/>
          <w:sz w:val="24"/>
          <w:szCs w:val="24"/>
        </w:rPr>
        <w:t xml:space="preserve">, and that we could </w:t>
      </w:r>
      <w:r w:rsidR="2110D8C5" w:rsidRPr="3D8E120F">
        <w:rPr>
          <w:rStyle w:val="normaltextrun"/>
          <w:rFonts w:ascii="Arial" w:eastAsia="Arial" w:hAnsi="Arial" w:cs="Arial"/>
          <w:sz w:val="24"/>
          <w:szCs w:val="24"/>
        </w:rPr>
        <w:t>explore</w:t>
      </w:r>
      <w:r w:rsidR="743A97A0" w:rsidRPr="3D8E120F">
        <w:rPr>
          <w:rStyle w:val="normaltextrun"/>
          <w:rFonts w:ascii="Arial" w:eastAsia="Arial" w:hAnsi="Arial" w:cs="Arial"/>
          <w:sz w:val="24"/>
          <w:szCs w:val="24"/>
        </w:rPr>
        <w:t xml:space="preserve"> </w:t>
      </w:r>
      <w:r w:rsidR="4B4D5D4A" w:rsidRPr="3D8E120F">
        <w:rPr>
          <w:rStyle w:val="normaltextrun"/>
          <w:rFonts w:ascii="Arial" w:eastAsia="Arial" w:hAnsi="Arial" w:cs="Arial"/>
          <w:sz w:val="24"/>
          <w:szCs w:val="24"/>
        </w:rPr>
        <w:t xml:space="preserve">how the </w:t>
      </w:r>
      <w:r w:rsidR="1FEE5D76" w:rsidRPr="3D8E120F">
        <w:rPr>
          <w:rStyle w:val="normaltextrun"/>
          <w:rFonts w:ascii="Arial" w:eastAsia="Arial" w:hAnsi="Arial" w:cs="Arial"/>
          <w:sz w:val="24"/>
          <w:szCs w:val="24"/>
        </w:rPr>
        <w:t xml:space="preserve">project could match up with </w:t>
      </w:r>
      <w:r w:rsidR="743A97A0" w:rsidRPr="3D8E120F">
        <w:rPr>
          <w:rStyle w:val="normaltextrun"/>
          <w:rFonts w:ascii="Arial" w:eastAsia="Arial" w:hAnsi="Arial" w:cs="Arial"/>
          <w:sz w:val="24"/>
          <w:szCs w:val="24"/>
        </w:rPr>
        <w:t xml:space="preserve">community planning processes, such as Local Place Plans and </w:t>
      </w:r>
      <w:r w:rsidR="28D409C4" w:rsidRPr="3D8E120F">
        <w:rPr>
          <w:rStyle w:val="normaltextrun"/>
          <w:rFonts w:ascii="Arial" w:eastAsia="Arial" w:hAnsi="Arial" w:cs="Arial"/>
          <w:sz w:val="24"/>
          <w:szCs w:val="24"/>
        </w:rPr>
        <w:t>Community Action Plans.</w:t>
      </w:r>
      <w:r w:rsidR="31463ABB" w:rsidRPr="3D8E120F">
        <w:rPr>
          <w:rStyle w:val="normaltextrun"/>
          <w:rFonts w:ascii="Arial" w:eastAsia="Arial" w:hAnsi="Arial" w:cs="Arial"/>
          <w:sz w:val="24"/>
          <w:szCs w:val="24"/>
        </w:rPr>
        <w:t xml:space="preserve"> </w:t>
      </w:r>
      <w:r w:rsidR="3816968A" w:rsidRPr="3D8E120F">
        <w:rPr>
          <w:rStyle w:val="normaltextrun"/>
          <w:rFonts w:ascii="Arial" w:eastAsia="Arial" w:hAnsi="Arial" w:cs="Arial"/>
          <w:sz w:val="24"/>
          <w:szCs w:val="24"/>
        </w:rPr>
        <w:t xml:space="preserve">Other suggestions included </w:t>
      </w:r>
      <w:r w:rsidR="7268FA33" w:rsidRPr="3D8E120F">
        <w:rPr>
          <w:rStyle w:val="normaltextrun"/>
          <w:rFonts w:ascii="Arial" w:eastAsia="Arial" w:hAnsi="Arial" w:cs="Arial"/>
          <w:sz w:val="24"/>
          <w:szCs w:val="24"/>
        </w:rPr>
        <w:t xml:space="preserve">utilising </w:t>
      </w:r>
      <w:r w:rsidR="7215DF0A" w:rsidRPr="3D8E120F">
        <w:rPr>
          <w:rStyle w:val="normaltextrun"/>
          <w:rFonts w:ascii="Arial" w:eastAsia="Arial" w:hAnsi="Arial" w:cs="Arial"/>
          <w:sz w:val="24"/>
          <w:szCs w:val="24"/>
        </w:rPr>
        <w:t>methods such as video diaries and photographs as part of the project</w:t>
      </w:r>
      <w:r w:rsidR="6BAE6806" w:rsidRPr="3D8E120F">
        <w:rPr>
          <w:rStyle w:val="normaltextrun"/>
          <w:rFonts w:ascii="Arial" w:eastAsia="Arial" w:hAnsi="Arial" w:cs="Arial"/>
          <w:sz w:val="24"/>
          <w:szCs w:val="24"/>
        </w:rPr>
        <w:t xml:space="preserve">, </w:t>
      </w:r>
      <w:r w:rsidR="3DF3FCD5" w:rsidRPr="3D8E120F">
        <w:rPr>
          <w:rStyle w:val="normaltextrun"/>
          <w:rFonts w:ascii="Arial" w:eastAsia="Arial" w:hAnsi="Arial" w:cs="Arial"/>
          <w:sz w:val="24"/>
          <w:szCs w:val="24"/>
        </w:rPr>
        <w:t xml:space="preserve">investigating existing principles </w:t>
      </w:r>
      <w:r w:rsidR="3DF3FCD5" w:rsidRPr="3D8E120F">
        <w:rPr>
          <w:rStyle w:val="normaltextrun"/>
          <w:rFonts w:ascii="Arial" w:eastAsia="Arial" w:hAnsi="Arial" w:cs="Arial"/>
          <w:sz w:val="24"/>
          <w:szCs w:val="24"/>
        </w:rPr>
        <w:lastRenderedPageBreak/>
        <w:t>for engaging with communities around land</w:t>
      </w:r>
      <w:r w:rsidR="43FD3D5C" w:rsidRPr="3D8E120F">
        <w:rPr>
          <w:rStyle w:val="normaltextrun"/>
          <w:rFonts w:ascii="Arial" w:eastAsia="Arial" w:hAnsi="Arial" w:cs="Arial"/>
          <w:sz w:val="24"/>
          <w:szCs w:val="24"/>
        </w:rPr>
        <w:t xml:space="preserve"> reform, and </w:t>
      </w:r>
      <w:r w:rsidR="5C9203D7" w:rsidRPr="3D8E120F">
        <w:rPr>
          <w:rStyle w:val="normaltextrun"/>
          <w:rFonts w:ascii="Arial" w:eastAsia="Arial" w:hAnsi="Arial" w:cs="Arial"/>
          <w:sz w:val="24"/>
          <w:szCs w:val="24"/>
        </w:rPr>
        <w:t xml:space="preserve">including consideration </w:t>
      </w:r>
      <w:r w:rsidR="1FC5187B" w:rsidRPr="3D8E120F">
        <w:rPr>
          <w:rStyle w:val="normaltextrun"/>
          <w:rFonts w:ascii="Arial" w:eastAsia="Arial" w:hAnsi="Arial" w:cs="Arial"/>
          <w:sz w:val="24"/>
          <w:szCs w:val="24"/>
        </w:rPr>
        <w:t xml:space="preserve">of </w:t>
      </w:r>
      <w:r w:rsidR="5C9203D7" w:rsidRPr="3D8E120F">
        <w:rPr>
          <w:rStyle w:val="normaltextrun"/>
          <w:rFonts w:ascii="Arial" w:eastAsia="Arial" w:hAnsi="Arial" w:cs="Arial"/>
          <w:sz w:val="24"/>
          <w:szCs w:val="24"/>
        </w:rPr>
        <w:t>a range of different types of community land-based activities.</w:t>
      </w:r>
    </w:p>
    <w:p w14:paraId="2BBEEB1E" w14:textId="22178EEE" w:rsidR="00F8097B" w:rsidRDefault="5F7CB209" w:rsidP="0EF931BA">
      <w:pPr>
        <w:rPr>
          <w:rStyle w:val="normaltextrun"/>
          <w:rFonts w:ascii="Arial" w:eastAsia="Arial" w:hAnsi="Arial" w:cs="Arial"/>
          <w:sz w:val="24"/>
          <w:szCs w:val="24"/>
        </w:rPr>
      </w:pPr>
      <w:proofErr w:type="gramStart"/>
      <w:r w:rsidRPr="3D8E120F">
        <w:rPr>
          <w:rStyle w:val="normaltextrun"/>
          <w:rFonts w:ascii="Arial" w:eastAsia="Arial" w:hAnsi="Arial" w:cs="Arial"/>
          <w:sz w:val="24"/>
          <w:szCs w:val="24"/>
        </w:rPr>
        <w:t>A</w:t>
      </w:r>
      <w:r w:rsidR="543DBEE2" w:rsidRPr="3D8E120F">
        <w:rPr>
          <w:rStyle w:val="normaltextrun"/>
          <w:rFonts w:ascii="Arial" w:eastAsia="Arial" w:hAnsi="Arial" w:cs="Arial"/>
          <w:sz w:val="24"/>
          <w:szCs w:val="24"/>
        </w:rPr>
        <w:t>ll of</w:t>
      </w:r>
      <w:proofErr w:type="gramEnd"/>
      <w:r w:rsidR="543DBEE2" w:rsidRPr="3D8E120F">
        <w:rPr>
          <w:rStyle w:val="normaltextrun"/>
          <w:rFonts w:ascii="Arial" w:eastAsia="Arial" w:hAnsi="Arial" w:cs="Arial"/>
          <w:sz w:val="24"/>
          <w:szCs w:val="24"/>
        </w:rPr>
        <w:t xml:space="preserve"> these suggestions </w:t>
      </w:r>
      <w:r w:rsidR="019B8F6F" w:rsidRPr="3D8E120F">
        <w:rPr>
          <w:rStyle w:val="normaltextrun"/>
          <w:rFonts w:ascii="Arial" w:eastAsia="Arial" w:hAnsi="Arial" w:cs="Arial"/>
          <w:sz w:val="24"/>
          <w:szCs w:val="24"/>
        </w:rPr>
        <w:t>were</w:t>
      </w:r>
      <w:r w:rsidR="40D49C49" w:rsidRPr="3D8E120F">
        <w:rPr>
          <w:rStyle w:val="normaltextrun"/>
          <w:rFonts w:ascii="Arial" w:eastAsia="Arial" w:hAnsi="Arial" w:cs="Arial"/>
          <w:sz w:val="24"/>
          <w:szCs w:val="24"/>
        </w:rPr>
        <w:t xml:space="preserve"> taken</w:t>
      </w:r>
      <w:r w:rsidR="019B8F6F" w:rsidRPr="3D8E120F">
        <w:rPr>
          <w:rStyle w:val="normaltextrun"/>
          <w:rFonts w:ascii="Arial" w:eastAsia="Arial" w:hAnsi="Arial" w:cs="Arial"/>
          <w:sz w:val="24"/>
          <w:szCs w:val="24"/>
        </w:rPr>
        <w:t xml:space="preserve"> </w:t>
      </w:r>
      <w:r w:rsidR="543DBEE2" w:rsidRPr="3D8E120F">
        <w:rPr>
          <w:rStyle w:val="normaltextrun"/>
          <w:rFonts w:ascii="Arial" w:eastAsia="Arial" w:hAnsi="Arial" w:cs="Arial"/>
          <w:sz w:val="24"/>
          <w:szCs w:val="24"/>
        </w:rPr>
        <w:t xml:space="preserve">into account in </w:t>
      </w:r>
      <w:r w:rsidR="49B8C4E0" w:rsidRPr="3D8E120F">
        <w:rPr>
          <w:rStyle w:val="normaltextrun"/>
          <w:rFonts w:ascii="Arial" w:eastAsia="Arial" w:hAnsi="Arial" w:cs="Arial"/>
          <w:sz w:val="24"/>
          <w:szCs w:val="24"/>
        </w:rPr>
        <w:t>project development</w:t>
      </w:r>
      <w:r w:rsidR="1A682637" w:rsidRPr="3D8E120F">
        <w:rPr>
          <w:rStyle w:val="normaltextrun"/>
          <w:rFonts w:ascii="Arial" w:eastAsia="Arial" w:hAnsi="Arial" w:cs="Arial"/>
          <w:sz w:val="24"/>
          <w:szCs w:val="24"/>
        </w:rPr>
        <w:t xml:space="preserve">. </w:t>
      </w:r>
      <w:r w:rsidR="53DB7535" w:rsidRPr="3D8E120F">
        <w:rPr>
          <w:rStyle w:val="normaltextrun"/>
          <w:rFonts w:ascii="Arial" w:eastAsia="Arial" w:hAnsi="Arial" w:cs="Arial"/>
          <w:sz w:val="24"/>
          <w:szCs w:val="24"/>
        </w:rPr>
        <w:t>T</w:t>
      </w:r>
      <w:r w:rsidR="1A682637" w:rsidRPr="3D8E120F">
        <w:rPr>
          <w:rStyle w:val="normaltextrun"/>
          <w:rFonts w:ascii="Arial" w:eastAsia="Arial" w:hAnsi="Arial" w:cs="Arial"/>
          <w:sz w:val="24"/>
          <w:szCs w:val="24"/>
        </w:rPr>
        <w:t xml:space="preserve">he suggestion to connect with </w:t>
      </w:r>
      <w:r w:rsidR="0B355302" w:rsidRPr="3D8E120F">
        <w:rPr>
          <w:rStyle w:val="normaltextrun"/>
          <w:rFonts w:ascii="Arial" w:eastAsia="Arial" w:hAnsi="Arial" w:cs="Arial"/>
          <w:sz w:val="24"/>
          <w:szCs w:val="24"/>
        </w:rPr>
        <w:t xml:space="preserve">ongoing </w:t>
      </w:r>
      <w:r w:rsidR="1A682637" w:rsidRPr="3D8E120F">
        <w:rPr>
          <w:rStyle w:val="normaltextrun"/>
          <w:rFonts w:ascii="Arial" w:eastAsia="Arial" w:hAnsi="Arial" w:cs="Arial"/>
          <w:sz w:val="24"/>
          <w:szCs w:val="24"/>
        </w:rPr>
        <w:t xml:space="preserve">community </w:t>
      </w:r>
      <w:r w:rsidR="0DC027EE" w:rsidRPr="3D8E120F">
        <w:rPr>
          <w:rStyle w:val="normaltextrun"/>
          <w:rFonts w:ascii="Arial" w:eastAsia="Arial" w:hAnsi="Arial" w:cs="Arial"/>
          <w:sz w:val="24"/>
          <w:szCs w:val="24"/>
        </w:rPr>
        <w:t xml:space="preserve">planning processes </w:t>
      </w:r>
      <w:r w:rsidR="7968B455" w:rsidRPr="3D8E120F">
        <w:rPr>
          <w:rStyle w:val="normaltextrun"/>
          <w:rFonts w:ascii="Arial" w:eastAsia="Arial" w:hAnsi="Arial" w:cs="Arial"/>
          <w:sz w:val="24"/>
          <w:szCs w:val="24"/>
        </w:rPr>
        <w:t>was valuable</w:t>
      </w:r>
      <w:r w:rsidR="3E396024" w:rsidRPr="3D8E120F">
        <w:rPr>
          <w:rStyle w:val="normaltextrun"/>
          <w:rFonts w:ascii="Arial" w:eastAsia="Arial" w:hAnsi="Arial" w:cs="Arial"/>
          <w:sz w:val="24"/>
          <w:szCs w:val="24"/>
        </w:rPr>
        <w:t>, and</w:t>
      </w:r>
      <w:r w:rsidR="5D640A01" w:rsidRPr="3D8E120F">
        <w:rPr>
          <w:rStyle w:val="normaltextrun"/>
          <w:rFonts w:ascii="Arial" w:eastAsia="Arial" w:hAnsi="Arial" w:cs="Arial"/>
          <w:sz w:val="24"/>
          <w:szCs w:val="24"/>
        </w:rPr>
        <w:t xml:space="preserve"> the project team</w:t>
      </w:r>
      <w:r w:rsidR="3E396024" w:rsidRPr="3D8E120F">
        <w:rPr>
          <w:rStyle w:val="normaltextrun"/>
          <w:rFonts w:ascii="Arial" w:eastAsia="Arial" w:hAnsi="Arial" w:cs="Arial"/>
          <w:sz w:val="24"/>
          <w:szCs w:val="24"/>
        </w:rPr>
        <w:t xml:space="preserve"> subsequently</w:t>
      </w:r>
      <w:r w:rsidR="5FC11918" w:rsidRPr="3D8E120F">
        <w:rPr>
          <w:rStyle w:val="normaltextrun"/>
          <w:rFonts w:ascii="Arial" w:eastAsia="Arial" w:hAnsi="Arial" w:cs="Arial"/>
          <w:sz w:val="24"/>
          <w:szCs w:val="24"/>
        </w:rPr>
        <w:t xml:space="preserve"> </w:t>
      </w:r>
      <w:r w:rsidR="3E396024" w:rsidRPr="3D8E120F">
        <w:rPr>
          <w:rStyle w:val="normaltextrun"/>
          <w:rFonts w:ascii="Arial" w:eastAsia="Arial" w:hAnsi="Arial" w:cs="Arial"/>
          <w:sz w:val="24"/>
          <w:szCs w:val="24"/>
        </w:rPr>
        <w:t xml:space="preserve">engaged with </w:t>
      </w:r>
      <w:r w:rsidR="739367FC" w:rsidRPr="3D8E120F">
        <w:rPr>
          <w:rStyle w:val="normaltextrun"/>
          <w:rFonts w:ascii="Arial" w:eastAsia="Arial" w:hAnsi="Arial" w:cs="Arial"/>
          <w:sz w:val="24"/>
          <w:szCs w:val="24"/>
        </w:rPr>
        <w:t xml:space="preserve">organisations including Planning Aid Scotland (PAS) and the Development Trusts Association Scotland (DTAS) </w:t>
      </w:r>
      <w:r w:rsidR="4F5CA39B" w:rsidRPr="3D8E120F">
        <w:rPr>
          <w:rStyle w:val="normaltextrun"/>
          <w:rFonts w:ascii="Arial" w:eastAsia="Arial" w:hAnsi="Arial" w:cs="Arial"/>
          <w:sz w:val="24"/>
          <w:szCs w:val="24"/>
        </w:rPr>
        <w:t>to identify potential areas of complementarity</w:t>
      </w:r>
      <w:r w:rsidR="21978512" w:rsidRPr="3D8E120F">
        <w:rPr>
          <w:rStyle w:val="normaltextrun"/>
          <w:rFonts w:ascii="Arial" w:eastAsia="Arial" w:hAnsi="Arial" w:cs="Arial"/>
          <w:sz w:val="24"/>
          <w:szCs w:val="24"/>
        </w:rPr>
        <w:t xml:space="preserve"> with their work, as well as potential communities to engage with.</w:t>
      </w:r>
      <w:r w:rsidR="5A59344B" w:rsidRPr="3D8E120F">
        <w:rPr>
          <w:rStyle w:val="normaltextrun"/>
          <w:rFonts w:ascii="Arial" w:eastAsia="Arial" w:hAnsi="Arial" w:cs="Arial"/>
          <w:sz w:val="24"/>
          <w:szCs w:val="24"/>
        </w:rPr>
        <w:t xml:space="preserve"> </w:t>
      </w:r>
      <w:r w:rsidR="7EA1D8E3" w:rsidRPr="3D8E120F">
        <w:rPr>
          <w:rStyle w:val="normaltextrun"/>
          <w:rFonts w:ascii="Arial" w:eastAsia="Arial" w:hAnsi="Arial" w:cs="Arial"/>
          <w:sz w:val="24"/>
          <w:szCs w:val="24"/>
        </w:rPr>
        <w:t xml:space="preserve">The </w:t>
      </w:r>
      <w:r w:rsidR="5B8D1306" w:rsidRPr="3D8E120F">
        <w:rPr>
          <w:rStyle w:val="normaltextrun"/>
          <w:rFonts w:ascii="Arial" w:eastAsia="Arial" w:hAnsi="Arial" w:cs="Arial"/>
          <w:sz w:val="24"/>
          <w:szCs w:val="24"/>
        </w:rPr>
        <w:t>revised project proposal</w:t>
      </w:r>
      <w:r w:rsidR="66622564" w:rsidRPr="3D8E120F">
        <w:rPr>
          <w:rStyle w:val="normaltextrun"/>
          <w:rFonts w:ascii="Arial" w:eastAsia="Arial" w:hAnsi="Arial" w:cs="Arial"/>
          <w:sz w:val="24"/>
          <w:szCs w:val="24"/>
        </w:rPr>
        <w:t xml:space="preserve"> is outlined in the following section.</w:t>
      </w:r>
    </w:p>
    <w:p w14:paraId="74668B43" w14:textId="175D9D4C" w:rsidR="0EF931BA" w:rsidRDefault="0EF931BA" w:rsidP="0EF931BA">
      <w:pPr>
        <w:rPr>
          <w:rStyle w:val="normaltextrun"/>
          <w:rFonts w:ascii="Arial" w:eastAsia="Arial" w:hAnsi="Arial" w:cs="Arial"/>
          <w:sz w:val="24"/>
          <w:szCs w:val="24"/>
        </w:rPr>
      </w:pPr>
    </w:p>
    <w:p w14:paraId="13F86C96" w14:textId="7470D958" w:rsidR="00DD7454" w:rsidRPr="000A56F4" w:rsidRDefault="0255022E" w:rsidP="0EF931BA">
      <w:pPr>
        <w:pStyle w:val="Heading2"/>
        <w:numPr>
          <w:ilvl w:val="1"/>
          <w:numId w:val="11"/>
        </w:numPr>
        <w:ind w:hanging="720"/>
        <w:rPr>
          <w:rFonts w:ascii="Arial" w:eastAsia="Arial" w:hAnsi="Arial" w:cs="Arial"/>
          <w:color w:val="auto"/>
        </w:rPr>
      </w:pPr>
      <w:bookmarkStart w:id="19" w:name="_Toc160554295"/>
      <w:r w:rsidRPr="000A56F4">
        <w:rPr>
          <w:rStyle w:val="normaltextrun"/>
          <w:rFonts w:ascii="Arial" w:eastAsia="Arial" w:hAnsi="Arial" w:cs="Arial"/>
          <w:b/>
          <w:color w:val="auto"/>
        </w:rPr>
        <w:t>P</w:t>
      </w:r>
      <w:r w:rsidR="12CBA9E9" w:rsidRPr="000A56F4">
        <w:rPr>
          <w:rFonts w:ascii="Arial" w:eastAsia="Arial" w:hAnsi="Arial" w:cs="Arial"/>
          <w:b/>
          <w:color w:val="auto"/>
        </w:rPr>
        <w:t xml:space="preserve">roposed citizen science </w:t>
      </w:r>
      <w:r w:rsidR="2B456F0C" w:rsidRPr="000A56F4">
        <w:rPr>
          <w:rFonts w:ascii="Arial" w:eastAsia="Arial" w:hAnsi="Arial" w:cs="Arial"/>
          <w:b/>
          <w:color w:val="auto"/>
        </w:rPr>
        <w:t xml:space="preserve">initiative </w:t>
      </w:r>
      <w:r w:rsidR="7D989B57" w:rsidRPr="000A56F4">
        <w:rPr>
          <w:rFonts w:ascii="Arial" w:eastAsia="Arial" w:hAnsi="Arial" w:cs="Arial"/>
          <w:b/>
          <w:color w:val="auto"/>
        </w:rPr>
        <w:t>within</w:t>
      </w:r>
      <w:r w:rsidR="12CBA9E9" w:rsidRPr="000A56F4">
        <w:rPr>
          <w:rFonts w:ascii="Arial" w:eastAsia="Arial" w:hAnsi="Arial" w:cs="Arial"/>
          <w:b/>
          <w:color w:val="auto"/>
        </w:rPr>
        <w:t xml:space="preserve"> the Scotland’s Land Reform Futures Project</w:t>
      </w:r>
      <w:bookmarkEnd w:id="19"/>
    </w:p>
    <w:p w14:paraId="3C6A762F" w14:textId="6286690F" w:rsidR="00DD7454" w:rsidRDefault="7D38082B" w:rsidP="0EF931BA">
      <w:pPr>
        <w:rPr>
          <w:rFonts w:ascii="Arial" w:eastAsia="Arial" w:hAnsi="Arial" w:cs="Arial"/>
          <w:sz w:val="24"/>
          <w:szCs w:val="24"/>
        </w:rPr>
      </w:pPr>
      <w:r w:rsidRPr="3D8E120F">
        <w:rPr>
          <w:rFonts w:ascii="Arial" w:eastAsia="Arial" w:hAnsi="Arial" w:cs="Arial"/>
          <w:sz w:val="24"/>
          <w:szCs w:val="24"/>
        </w:rPr>
        <w:t>Guided by insights from the above scoping review and consultation with the SAG</w:t>
      </w:r>
      <w:r w:rsidR="12CBA9E9" w:rsidRPr="3D8E120F">
        <w:rPr>
          <w:rFonts w:ascii="Arial" w:eastAsia="Arial" w:hAnsi="Arial" w:cs="Arial"/>
          <w:sz w:val="24"/>
          <w:szCs w:val="24"/>
        </w:rPr>
        <w:t>, we intend for each stage of the approach to be developed and implemented iteratively, in collaboration with stakeholders</w:t>
      </w:r>
      <w:r w:rsidR="2862DE14" w:rsidRPr="3D8E120F">
        <w:rPr>
          <w:rFonts w:ascii="Arial" w:eastAsia="Arial" w:hAnsi="Arial" w:cs="Arial"/>
          <w:sz w:val="24"/>
          <w:szCs w:val="24"/>
        </w:rPr>
        <w:t xml:space="preserve"> (i.e. representatives of the community of place)</w:t>
      </w:r>
      <w:r w:rsidR="12CBA9E9" w:rsidRPr="3D8E120F">
        <w:rPr>
          <w:rFonts w:ascii="Arial" w:eastAsia="Arial" w:hAnsi="Arial" w:cs="Arial"/>
          <w:sz w:val="24"/>
          <w:szCs w:val="24"/>
        </w:rPr>
        <w:t>.</w:t>
      </w:r>
    </w:p>
    <w:p w14:paraId="5B44ABAF" w14:textId="77777777" w:rsidR="00DD7454" w:rsidRDefault="12CBA9E9" w:rsidP="0EF931BA">
      <w:pPr>
        <w:rPr>
          <w:rFonts w:ascii="Arial" w:eastAsia="Arial" w:hAnsi="Arial" w:cs="Arial"/>
          <w:i/>
          <w:iCs/>
          <w:sz w:val="24"/>
          <w:szCs w:val="24"/>
        </w:rPr>
      </w:pPr>
      <w:r w:rsidRPr="0EF931BA">
        <w:rPr>
          <w:rFonts w:ascii="Arial" w:eastAsia="Arial" w:hAnsi="Arial" w:cs="Arial"/>
          <w:i/>
          <w:iCs/>
          <w:sz w:val="24"/>
          <w:szCs w:val="24"/>
        </w:rPr>
        <w:t>1) Identify issues of concern and related societal benefits that the project could help achieve.</w:t>
      </w:r>
    </w:p>
    <w:p w14:paraId="747B44C5" w14:textId="6BFDB6E4" w:rsidR="00DD7454" w:rsidRPr="000F03FF" w:rsidRDefault="12CBA9E9" w:rsidP="0EF931BA">
      <w:pPr>
        <w:rPr>
          <w:rFonts w:ascii="Arial" w:eastAsia="Arial" w:hAnsi="Arial" w:cs="Arial"/>
          <w:b/>
          <w:bCs/>
          <w:sz w:val="24"/>
          <w:szCs w:val="24"/>
        </w:rPr>
      </w:pPr>
      <w:r w:rsidRPr="677AA044">
        <w:rPr>
          <w:rFonts w:ascii="Arial" w:eastAsia="Arial" w:hAnsi="Arial" w:cs="Arial"/>
          <w:sz w:val="24"/>
          <w:szCs w:val="24"/>
        </w:rPr>
        <w:t xml:space="preserve">The overall </w:t>
      </w:r>
      <w:r w:rsidR="609DFA1E" w:rsidRPr="677AA044">
        <w:rPr>
          <w:rFonts w:ascii="Arial" w:eastAsia="Arial" w:hAnsi="Arial" w:cs="Arial"/>
          <w:sz w:val="24"/>
          <w:szCs w:val="24"/>
        </w:rPr>
        <w:t xml:space="preserve">rationale </w:t>
      </w:r>
      <w:r w:rsidRPr="677AA044">
        <w:rPr>
          <w:rFonts w:ascii="Arial" w:eastAsia="Arial" w:hAnsi="Arial" w:cs="Arial"/>
          <w:sz w:val="24"/>
          <w:szCs w:val="24"/>
        </w:rPr>
        <w:t>for this project is to explore how communities can use land and land data to help them solve problems.</w:t>
      </w:r>
      <w:r w:rsidR="00DD2346">
        <w:rPr>
          <w:rFonts w:ascii="Arial" w:eastAsia="Arial" w:hAnsi="Arial" w:cs="Arial"/>
          <w:sz w:val="24"/>
          <w:szCs w:val="24"/>
        </w:rPr>
        <w:t xml:space="preserve"> </w:t>
      </w:r>
      <w:r w:rsidR="077C61B2" w:rsidRPr="677AA044">
        <w:rPr>
          <w:rFonts w:ascii="Arial" w:eastAsia="Arial" w:hAnsi="Arial" w:cs="Arial"/>
          <w:sz w:val="24"/>
          <w:szCs w:val="24"/>
        </w:rPr>
        <w:t>Considering</w:t>
      </w:r>
      <w:r w:rsidR="18A68CB4" w:rsidRPr="677AA044">
        <w:rPr>
          <w:rFonts w:ascii="Arial" w:eastAsia="Arial" w:hAnsi="Arial" w:cs="Arial"/>
          <w:sz w:val="24"/>
          <w:szCs w:val="24"/>
        </w:rPr>
        <w:t xml:space="preserve"> the</w:t>
      </w:r>
      <w:r w:rsidR="2B561DBE" w:rsidRPr="677AA044">
        <w:rPr>
          <w:rFonts w:ascii="Arial" w:eastAsia="Arial" w:hAnsi="Arial" w:cs="Arial"/>
          <w:sz w:val="24"/>
          <w:szCs w:val="24"/>
        </w:rPr>
        <w:t xml:space="preserve"> aforementioned</w:t>
      </w:r>
      <w:r w:rsidR="077C61B2" w:rsidRPr="677AA044">
        <w:rPr>
          <w:rFonts w:ascii="Arial" w:eastAsia="Arial" w:hAnsi="Arial" w:cs="Arial"/>
          <w:sz w:val="24"/>
          <w:szCs w:val="24"/>
        </w:rPr>
        <w:t xml:space="preserve"> </w:t>
      </w:r>
      <w:hyperlink r:id="rId27">
        <w:r w:rsidR="2573B97C" w:rsidRPr="677AA044">
          <w:rPr>
            <w:rStyle w:val="Hyperlink"/>
            <w:rFonts w:ascii="Arial" w:eastAsia="Arial" w:hAnsi="Arial" w:cs="Arial"/>
            <w:sz w:val="24"/>
            <w:szCs w:val="24"/>
          </w:rPr>
          <w:t>report</w:t>
        </w:r>
      </w:hyperlink>
      <w:r w:rsidR="077C61B2" w:rsidRPr="677AA044">
        <w:rPr>
          <w:rFonts w:ascii="Arial" w:eastAsia="Arial" w:hAnsi="Arial" w:cs="Arial"/>
          <w:sz w:val="24"/>
          <w:szCs w:val="24"/>
        </w:rPr>
        <w:t xml:space="preserve"> on</w:t>
      </w:r>
      <w:r w:rsidR="346472EA" w:rsidRPr="677AA044">
        <w:rPr>
          <w:rFonts w:ascii="Arial" w:eastAsia="Arial" w:hAnsi="Arial" w:cs="Arial"/>
          <w:sz w:val="24"/>
          <w:szCs w:val="24"/>
        </w:rPr>
        <w:t xml:space="preserve"> community access to land data</w:t>
      </w:r>
      <w:r w:rsidR="077C61B2" w:rsidRPr="677AA044">
        <w:rPr>
          <w:rFonts w:ascii="Arial" w:eastAsia="Arial" w:hAnsi="Arial" w:cs="Arial"/>
          <w:sz w:val="24"/>
          <w:szCs w:val="24"/>
        </w:rPr>
        <w:t xml:space="preserve">, </w:t>
      </w:r>
      <w:r w:rsidR="09CAB830" w:rsidRPr="677AA044">
        <w:rPr>
          <w:rFonts w:ascii="Arial" w:eastAsia="Arial" w:hAnsi="Arial" w:cs="Arial"/>
          <w:sz w:val="24"/>
          <w:szCs w:val="24"/>
        </w:rPr>
        <w:t>w</w:t>
      </w:r>
      <w:r w:rsidRPr="677AA044">
        <w:rPr>
          <w:rFonts w:ascii="Arial" w:eastAsia="Arial" w:hAnsi="Arial" w:cs="Arial"/>
          <w:sz w:val="24"/>
          <w:szCs w:val="24"/>
        </w:rPr>
        <w:t>e</w:t>
      </w:r>
      <w:r w:rsidR="56CF963E" w:rsidRPr="677AA044">
        <w:rPr>
          <w:rFonts w:ascii="Arial" w:eastAsia="Arial" w:hAnsi="Arial" w:cs="Arial"/>
          <w:sz w:val="24"/>
          <w:szCs w:val="24"/>
        </w:rPr>
        <w:t xml:space="preserve"> </w:t>
      </w:r>
      <w:r w:rsidRPr="677AA044">
        <w:rPr>
          <w:rFonts w:ascii="Arial" w:eastAsia="Arial" w:hAnsi="Arial" w:cs="Arial"/>
          <w:sz w:val="24"/>
          <w:szCs w:val="24"/>
        </w:rPr>
        <w:t xml:space="preserve">propose that this citizen science initiative could focus on exploring land availability and opportunities for land to become available for community activities, through collecting data regarding land tenure, use and unuse, and possible </w:t>
      </w:r>
      <w:r w:rsidR="41ECACA0" w:rsidRPr="677AA044">
        <w:rPr>
          <w:rFonts w:ascii="Arial" w:eastAsia="Arial" w:hAnsi="Arial" w:cs="Arial"/>
          <w:sz w:val="24"/>
          <w:szCs w:val="24"/>
        </w:rPr>
        <w:t xml:space="preserve">land capability </w:t>
      </w:r>
      <w:r w:rsidRPr="677AA044">
        <w:rPr>
          <w:rFonts w:ascii="Arial" w:eastAsia="Arial" w:hAnsi="Arial" w:cs="Arial"/>
          <w:sz w:val="24"/>
          <w:szCs w:val="24"/>
        </w:rPr>
        <w:t>for community activities, as well as potential liabilities and assets</w:t>
      </w:r>
      <w:r w:rsidR="391ED08A" w:rsidRPr="677AA044">
        <w:rPr>
          <w:rFonts w:ascii="Arial" w:eastAsia="Arial" w:hAnsi="Arial" w:cs="Arial"/>
          <w:sz w:val="24"/>
          <w:szCs w:val="24"/>
        </w:rPr>
        <w:t xml:space="preserve"> associated with land</w:t>
      </w:r>
      <w:r w:rsidRPr="677AA044">
        <w:rPr>
          <w:rFonts w:ascii="Arial" w:eastAsia="Arial" w:hAnsi="Arial" w:cs="Arial"/>
          <w:sz w:val="24"/>
          <w:szCs w:val="24"/>
        </w:rPr>
        <w:t>. Specifically, we suggest</w:t>
      </w:r>
      <w:r w:rsidR="2AE94861" w:rsidRPr="677AA044">
        <w:rPr>
          <w:rFonts w:ascii="Arial" w:eastAsia="Arial" w:hAnsi="Arial" w:cs="Arial"/>
          <w:sz w:val="24"/>
          <w:szCs w:val="24"/>
        </w:rPr>
        <w:t xml:space="preserve"> </w:t>
      </w:r>
      <w:r w:rsidR="2AE94861" w:rsidRPr="00DD2346">
        <w:rPr>
          <w:rFonts w:ascii="Arial" w:eastAsia="Arial" w:hAnsi="Arial" w:cs="Arial"/>
          <w:sz w:val="24"/>
          <w:szCs w:val="24"/>
        </w:rPr>
        <w:t>utilising</w:t>
      </w:r>
      <w:r w:rsidRPr="677AA044">
        <w:rPr>
          <w:rFonts w:ascii="Arial" w:eastAsia="Arial" w:hAnsi="Arial" w:cs="Arial"/>
          <w:sz w:val="24"/>
          <w:szCs w:val="24"/>
        </w:rPr>
        <w:t xml:space="preserve"> citizen science to address the following research aim and questions:</w:t>
      </w:r>
    </w:p>
    <w:p w14:paraId="380A1E7F" w14:textId="3723C93E" w:rsidR="00DD7454" w:rsidRPr="000F03FF" w:rsidRDefault="12CBA9E9" w:rsidP="0EF931BA">
      <w:pPr>
        <w:pStyle w:val="ListParagraph"/>
        <w:widowControl/>
        <w:numPr>
          <w:ilvl w:val="0"/>
          <w:numId w:val="1"/>
        </w:numPr>
        <w:spacing w:after="160" w:line="259" w:lineRule="auto"/>
        <w:jc w:val="left"/>
        <w:rPr>
          <w:rFonts w:ascii="Arial" w:eastAsia="Arial" w:hAnsi="Arial" w:cs="Arial"/>
          <w:b/>
          <w:bCs/>
          <w:sz w:val="24"/>
          <w:szCs w:val="24"/>
        </w:rPr>
      </w:pPr>
      <w:r w:rsidRPr="0EF931BA">
        <w:rPr>
          <w:rFonts w:ascii="Arial" w:eastAsia="Arial" w:hAnsi="Arial" w:cs="Arial"/>
          <w:sz w:val="24"/>
          <w:szCs w:val="24"/>
        </w:rPr>
        <w:t xml:space="preserve">Aim: </w:t>
      </w:r>
      <w:r w:rsidR="508D2A0A" w:rsidRPr="0EF931BA">
        <w:rPr>
          <w:rFonts w:ascii="Arial" w:eastAsia="Arial" w:hAnsi="Arial" w:cs="Arial"/>
          <w:sz w:val="24"/>
          <w:szCs w:val="24"/>
        </w:rPr>
        <w:t xml:space="preserve">To </w:t>
      </w:r>
      <w:r w:rsidR="62401008" w:rsidRPr="0EF931BA">
        <w:rPr>
          <w:rFonts w:ascii="Arial" w:eastAsia="Arial" w:hAnsi="Arial" w:cs="Arial"/>
          <w:sz w:val="24"/>
          <w:szCs w:val="24"/>
        </w:rPr>
        <w:t>e</w:t>
      </w:r>
      <w:r w:rsidRPr="0EF931BA">
        <w:rPr>
          <w:rFonts w:ascii="Arial" w:eastAsia="Arial" w:hAnsi="Arial" w:cs="Arial"/>
          <w:sz w:val="24"/>
          <w:szCs w:val="24"/>
        </w:rPr>
        <w:t>xplore opportunities for how land has and could become available for community activities.</w:t>
      </w:r>
    </w:p>
    <w:p w14:paraId="7740BB62" w14:textId="77777777" w:rsidR="00DD7454" w:rsidRPr="000F03FF" w:rsidRDefault="12CBA9E9" w:rsidP="0EF931BA">
      <w:pPr>
        <w:pStyle w:val="ListParagraph"/>
        <w:widowControl/>
        <w:numPr>
          <w:ilvl w:val="1"/>
          <w:numId w:val="4"/>
        </w:numPr>
        <w:spacing w:after="160" w:line="259" w:lineRule="auto"/>
        <w:jc w:val="left"/>
        <w:rPr>
          <w:rFonts w:ascii="Arial" w:eastAsia="Arial" w:hAnsi="Arial" w:cs="Arial"/>
          <w:b/>
          <w:bCs/>
          <w:sz w:val="24"/>
          <w:szCs w:val="24"/>
        </w:rPr>
      </w:pPr>
      <w:r w:rsidRPr="0EF931BA">
        <w:rPr>
          <w:rFonts w:ascii="Arial" w:eastAsia="Arial" w:hAnsi="Arial" w:cs="Arial"/>
          <w:sz w:val="24"/>
          <w:szCs w:val="24"/>
        </w:rPr>
        <w:t>What land-based assets exist in the local area?</w:t>
      </w:r>
    </w:p>
    <w:p w14:paraId="0961A939" w14:textId="77777777" w:rsidR="00DD7454" w:rsidRPr="000F03FF" w:rsidRDefault="12CBA9E9" w:rsidP="0EF931BA">
      <w:pPr>
        <w:pStyle w:val="ListParagraph"/>
        <w:widowControl/>
        <w:numPr>
          <w:ilvl w:val="1"/>
          <w:numId w:val="4"/>
        </w:numPr>
        <w:spacing w:after="160" w:line="259" w:lineRule="auto"/>
        <w:jc w:val="left"/>
        <w:rPr>
          <w:rFonts w:ascii="Arial" w:eastAsia="Arial" w:hAnsi="Arial" w:cs="Arial"/>
          <w:b/>
          <w:bCs/>
          <w:sz w:val="24"/>
          <w:szCs w:val="24"/>
        </w:rPr>
      </w:pPr>
      <w:r w:rsidRPr="0EF931BA">
        <w:rPr>
          <w:rFonts w:ascii="Arial" w:eastAsia="Arial" w:hAnsi="Arial" w:cs="Arial"/>
          <w:sz w:val="24"/>
          <w:szCs w:val="24"/>
        </w:rPr>
        <w:t>What tenure arrangements are they under?</w:t>
      </w:r>
    </w:p>
    <w:p w14:paraId="02A5A4AF" w14:textId="77777777" w:rsidR="00DD7454" w:rsidRPr="000F03FF" w:rsidRDefault="12CBA9E9" w:rsidP="0EF931BA">
      <w:pPr>
        <w:pStyle w:val="ListParagraph"/>
        <w:widowControl/>
        <w:numPr>
          <w:ilvl w:val="1"/>
          <w:numId w:val="4"/>
        </w:numPr>
        <w:spacing w:after="160" w:line="259" w:lineRule="auto"/>
        <w:jc w:val="left"/>
        <w:rPr>
          <w:rFonts w:ascii="Arial" w:eastAsia="Arial" w:hAnsi="Arial" w:cs="Arial"/>
          <w:sz w:val="24"/>
          <w:szCs w:val="24"/>
        </w:rPr>
      </w:pPr>
      <w:r w:rsidRPr="0EF931BA">
        <w:rPr>
          <w:rFonts w:ascii="Arial" w:eastAsia="Arial" w:hAnsi="Arial" w:cs="Arial"/>
          <w:sz w:val="24"/>
          <w:szCs w:val="24"/>
        </w:rPr>
        <w:t>Are these land assets used? If so, how?</w:t>
      </w:r>
    </w:p>
    <w:p w14:paraId="27AB9129" w14:textId="77777777" w:rsidR="00DD7454" w:rsidRPr="000F03FF" w:rsidRDefault="12CBA9E9" w:rsidP="0EF931BA">
      <w:pPr>
        <w:pStyle w:val="ListParagraph"/>
        <w:widowControl/>
        <w:numPr>
          <w:ilvl w:val="1"/>
          <w:numId w:val="4"/>
        </w:numPr>
        <w:spacing w:after="160" w:line="259" w:lineRule="auto"/>
        <w:jc w:val="left"/>
        <w:rPr>
          <w:rFonts w:ascii="Arial" w:eastAsia="Arial" w:hAnsi="Arial" w:cs="Arial"/>
          <w:sz w:val="24"/>
          <w:szCs w:val="24"/>
        </w:rPr>
      </w:pPr>
      <w:r w:rsidRPr="0EF931BA">
        <w:rPr>
          <w:rFonts w:ascii="Arial" w:eastAsia="Arial" w:hAnsi="Arial" w:cs="Arial"/>
          <w:sz w:val="24"/>
          <w:szCs w:val="24"/>
        </w:rPr>
        <w:t>If unused, what could they be used for?</w:t>
      </w:r>
    </w:p>
    <w:p w14:paraId="7BECA597" w14:textId="1A4AF8A9" w:rsidR="00DD7454" w:rsidRDefault="12CBA9E9" w:rsidP="0EF931BA">
      <w:pPr>
        <w:rPr>
          <w:rFonts w:ascii="Arial" w:eastAsia="Arial" w:hAnsi="Arial" w:cs="Arial"/>
          <w:sz w:val="24"/>
          <w:szCs w:val="24"/>
        </w:rPr>
      </w:pPr>
      <w:r w:rsidRPr="0EF931BA">
        <w:rPr>
          <w:rFonts w:ascii="Arial" w:eastAsia="Arial" w:hAnsi="Arial" w:cs="Arial"/>
          <w:sz w:val="24"/>
          <w:szCs w:val="24"/>
        </w:rPr>
        <w:t xml:space="preserve">Potential benefits for the community include: </w:t>
      </w:r>
      <w:r w:rsidR="009EC756" w:rsidRPr="0EF931BA">
        <w:rPr>
          <w:rFonts w:ascii="Arial" w:eastAsia="Arial" w:hAnsi="Arial" w:cs="Arial"/>
          <w:sz w:val="24"/>
          <w:szCs w:val="24"/>
        </w:rPr>
        <w:t>(</w:t>
      </w:r>
      <w:proofErr w:type="spellStart"/>
      <w:r w:rsidR="009EC756" w:rsidRPr="0EF931BA">
        <w:rPr>
          <w:rFonts w:ascii="Arial" w:eastAsia="Arial" w:hAnsi="Arial" w:cs="Arial"/>
          <w:sz w:val="24"/>
          <w:szCs w:val="24"/>
        </w:rPr>
        <w:t>i</w:t>
      </w:r>
      <w:proofErr w:type="spellEnd"/>
      <w:r w:rsidRPr="0EF931BA">
        <w:rPr>
          <w:rFonts w:ascii="Arial" w:eastAsia="Arial" w:hAnsi="Arial" w:cs="Arial"/>
          <w:sz w:val="24"/>
          <w:szCs w:val="24"/>
        </w:rPr>
        <w:t xml:space="preserve">) </w:t>
      </w:r>
      <w:r w:rsidR="45755393" w:rsidRPr="0EF931BA">
        <w:rPr>
          <w:rFonts w:ascii="Arial" w:eastAsia="Arial" w:hAnsi="Arial" w:cs="Arial"/>
          <w:sz w:val="24"/>
          <w:szCs w:val="24"/>
        </w:rPr>
        <w:t xml:space="preserve">the creation of </w:t>
      </w:r>
      <w:r w:rsidRPr="0EF931BA">
        <w:rPr>
          <w:rFonts w:ascii="Arial" w:eastAsia="Arial" w:hAnsi="Arial" w:cs="Arial"/>
          <w:sz w:val="24"/>
          <w:szCs w:val="24"/>
        </w:rPr>
        <w:t xml:space="preserve">a repository of data regarding land assets and their tenure, land use information, and areas of unused land; and </w:t>
      </w:r>
      <w:r w:rsidR="2D042910" w:rsidRPr="0EF931BA">
        <w:rPr>
          <w:rFonts w:ascii="Arial" w:eastAsia="Arial" w:hAnsi="Arial" w:cs="Arial"/>
          <w:sz w:val="24"/>
          <w:szCs w:val="24"/>
        </w:rPr>
        <w:t>(ii</w:t>
      </w:r>
      <w:r w:rsidRPr="0EF931BA">
        <w:rPr>
          <w:rFonts w:ascii="Arial" w:eastAsia="Arial" w:hAnsi="Arial" w:cs="Arial"/>
          <w:sz w:val="24"/>
          <w:szCs w:val="24"/>
        </w:rPr>
        <w:t>) a report, statement, and/or map of community aspirations for how land assets could be used to benefit</w:t>
      </w:r>
      <w:r w:rsidR="21C8BDEC" w:rsidRPr="0EF931BA">
        <w:rPr>
          <w:rFonts w:ascii="Arial" w:eastAsia="Arial" w:hAnsi="Arial" w:cs="Arial"/>
          <w:sz w:val="24"/>
          <w:szCs w:val="24"/>
        </w:rPr>
        <w:t xml:space="preserve"> community needs/aspirations</w:t>
      </w:r>
      <w:r w:rsidRPr="0EF931BA">
        <w:rPr>
          <w:rFonts w:ascii="Arial" w:eastAsia="Arial" w:hAnsi="Arial" w:cs="Arial"/>
          <w:sz w:val="24"/>
          <w:szCs w:val="24"/>
        </w:rPr>
        <w:t xml:space="preserve">. We hope that these outputs will support the community in processes of community place planning, including applications </w:t>
      </w:r>
      <w:r w:rsidR="4A710C24" w:rsidRPr="0EF931BA">
        <w:rPr>
          <w:rFonts w:ascii="Arial" w:eastAsia="Arial" w:hAnsi="Arial" w:cs="Arial"/>
          <w:sz w:val="24"/>
          <w:szCs w:val="24"/>
        </w:rPr>
        <w:t xml:space="preserve">relating to </w:t>
      </w:r>
      <w:r w:rsidRPr="0EF931BA">
        <w:rPr>
          <w:rFonts w:ascii="Arial" w:eastAsia="Arial" w:hAnsi="Arial" w:cs="Arial"/>
          <w:sz w:val="24"/>
          <w:szCs w:val="24"/>
        </w:rPr>
        <w:t xml:space="preserve">land acquisitions, strengthening community agency in land-related decision-making and governance, engaging with land management planning undertaken by landowners, and/or for record-keeping and improving transparency. Other benefits, for the citizen </w:t>
      </w:r>
      <w:proofErr w:type="gramStart"/>
      <w:r w:rsidRPr="0EF931BA">
        <w:rPr>
          <w:rFonts w:ascii="Arial" w:eastAsia="Arial" w:hAnsi="Arial" w:cs="Arial"/>
          <w:sz w:val="24"/>
          <w:szCs w:val="24"/>
        </w:rPr>
        <w:t>scientists in particular, include</w:t>
      </w:r>
      <w:proofErr w:type="gramEnd"/>
      <w:r w:rsidRPr="0EF931BA">
        <w:rPr>
          <w:rFonts w:ascii="Arial" w:eastAsia="Arial" w:hAnsi="Arial" w:cs="Arial"/>
          <w:sz w:val="24"/>
          <w:szCs w:val="24"/>
        </w:rPr>
        <w:t xml:space="preserve"> skills associated with </w:t>
      </w:r>
      <w:r w:rsidRPr="0EF931BA">
        <w:rPr>
          <w:rFonts w:ascii="Arial" w:eastAsia="Arial" w:hAnsi="Arial" w:cs="Arial"/>
          <w:sz w:val="24"/>
          <w:szCs w:val="24"/>
        </w:rPr>
        <w:lastRenderedPageBreak/>
        <w:t>mapping</w:t>
      </w:r>
      <w:r w:rsidR="7115AECE" w:rsidRPr="0EF931BA">
        <w:rPr>
          <w:rFonts w:ascii="Arial" w:eastAsia="Arial" w:hAnsi="Arial" w:cs="Arial"/>
          <w:sz w:val="24"/>
          <w:szCs w:val="24"/>
        </w:rPr>
        <w:t xml:space="preserve"> </w:t>
      </w:r>
      <w:r w:rsidRPr="0EF931BA">
        <w:rPr>
          <w:rFonts w:ascii="Arial" w:eastAsia="Arial" w:hAnsi="Arial" w:cs="Arial"/>
          <w:sz w:val="24"/>
          <w:szCs w:val="24"/>
        </w:rPr>
        <w:t xml:space="preserve">and using spatial data, qualitative interviewing and analysis skills, as well the use of official registers. Benefits from a research perspective include: </w:t>
      </w:r>
      <w:r w:rsidR="6C46A6A5" w:rsidRPr="0EF931BA">
        <w:rPr>
          <w:rFonts w:ascii="Arial" w:eastAsia="Arial" w:hAnsi="Arial" w:cs="Arial"/>
          <w:sz w:val="24"/>
          <w:szCs w:val="24"/>
        </w:rPr>
        <w:t>(</w:t>
      </w:r>
      <w:proofErr w:type="spellStart"/>
      <w:r w:rsidR="6C46A6A5" w:rsidRPr="0EF931BA">
        <w:rPr>
          <w:rFonts w:ascii="Arial" w:eastAsia="Arial" w:hAnsi="Arial" w:cs="Arial"/>
          <w:sz w:val="24"/>
          <w:szCs w:val="24"/>
        </w:rPr>
        <w:t>i</w:t>
      </w:r>
      <w:proofErr w:type="spellEnd"/>
      <w:r w:rsidRPr="0EF931BA">
        <w:rPr>
          <w:rFonts w:ascii="Arial" w:eastAsia="Arial" w:hAnsi="Arial" w:cs="Arial"/>
          <w:sz w:val="24"/>
          <w:szCs w:val="24"/>
        </w:rPr>
        <w:t xml:space="preserve">) more accurate data regarding land tenure, ownership, use, and assets, through the incorporation of local knowledge; </w:t>
      </w:r>
      <w:r w:rsidR="205F226B" w:rsidRPr="0EF931BA">
        <w:rPr>
          <w:rFonts w:ascii="Arial" w:eastAsia="Arial" w:hAnsi="Arial" w:cs="Arial"/>
          <w:sz w:val="24"/>
          <w:szCs w:val="24"/>
        </w:rPr>
        <w:t>(ii</w:t>
      </w:r>
      <w:r w:rsidRPr="0EF931BA">
        <w:rPr>
          <w:rFonts w:ascii="Arial" w:eastAsia="Arial" w:hAnsi="Arial" w:cs="Arial"/>
          <w:sz w:val="24"/>
          <w:szCs w:val="24"/>
        </w:rPr>
        <w:t>) greater understanding of community relationships with and aspirations for local land assets;</w:t>
      </w:r>
      <w:r w:rsidR="15DB85C3" w:rsidRPr="0EF931BA">
        <w:rPr>
          <w:rFonts w:ascii="Arial" w:eastAsia="Arial" w:hAnsi="Arial" w:cs="Arial"/>
          <w:sz w:val="24"/>
          <w:szCs w:val="24"/>
        </w:rPr>
        <w:t xml:space="preserve"> and</w:t>
      </w:r>
      <w:r w:rsidRPr="0EF931BA">
        <w:rPr>
          <w:rFonts w:ascii="Arial" w:eastAsia="Arial" w:hAnsi="Arial" w:cs="Arial"/>
          <w:sz w:val="24"/>
          <w:szCs w:val="24"/>
        </w:rPr>
        <w:t xml:space="preserve"> </w:t>
      </w:r>
      <w:r w:rsidR="3D8D355C" w:rsidRPr="0EF931BA">
        <w:rPr>
          <w:rFonts w:ascii="Arial" w:eastAsia="Arial" w:hAnsi="Arial" w:cs="Arial"/>
          <w:sz w:val="24"/>
          <w:szCs w:val="24"/>
        </w:rPr>
        <w:t>(iii</w:t>
      </w:r>
      <w:r w:rsidRPr="0EF931BA">
        <w:rPr>
          <w:rFonts w:ascii="Arial" w:eastAsia="Arial" w:hAnsi="Arial" w:cs="Arial"/>
          <w:sz w:val="24"/>
          <w:szCs w:val="24"/>
        </w:rPr>
        <w:t xml:space="preserve">) an assessment of motivations, barriers and opportunities for </w:t>
      </w:r>
      <w:r w:rsidR="2685A920" w:rsidRPr="0EF931BA">
        <w:rPr>
          <w:rFonts w:ascii="Arial" w:eastAsia="Arial" w:hAnsi="Arial" w:cs="Arial"/>
          <w:sz w:val="24"/>
          <w:szCs w:val="24"/>
        </w:rPr>
        <w:t xml:space="preserve">community </w:t>
      </w:r>
      <w:r w:rsidRPr="0EF931BA">
        <w:rPr>
          <w:rFonts w:ascii="Arial" w:eastAsia="Arial" w:hAnsi="Arial" w:cs="Arial"/>
          <w:sz w:val="24"/>
          <w:szCs w:val="24"/>
        </w:rPr>
        <w:t xml:space="preserve">land acquisitions and wider </w:t>
      </w:r>
      <w:r w:rsidR="6A9AA99F" w:rsidRPr="0EF931BA">
        <w:rPr>
          <w:rFonts w:ascii="Arial" w:eastAsia="Arial" w:hAnsi="Arial" w:cs="Arial"/>
          <w:sz w:val="24"/>
          <w:szCs w:val="24"/>
        </w:rPr>
        <w:t xml:space="preserve">land </w:t>
      </w:r>
      <w:r w:rsidRPr="0EF931BA">
        <w:rPr>
          <w:rFonts w:ascii="Arial" w:eastAsia="Arial" w:hAnsi="Arial" w:cs="Arial"/>
          <w:sz w:val="24"/>
          <w:szCs w:val="24"/>
        </w:rPr>
        <w:t>reform.</w:t>
      </w:r>
    </w:p>
    <w:p w14:paraId="40997E94" w14:textId="77777777" w:rsidR="00DD7454" w:rsidRDefault="12CBA9E9" w:rsidP="0EF931BA">
      <w:pPr>
        <w:rPr>
          <w:rFonts w:ascii="Arial" w:eastAsia="Arial" w:hAnsi="Arial" w:cs="Arial"/>
          <w:i/>
          <w:iCs/>
          <w:sz w:val="24"/>
          <w:szCs w:val="24"/>
        </w:rPr>
      </w:pPr>
      <w:r w:rsidRPr="0EF931BA">
        <w:rPr>
          <w:rFonts w:ascii="Arial" w:eastAsia="Arial" w:hAnsi="Arial" w:cs="Arial"/>
          <w:i/>
          <w:iCs/>
          <w:sz w:val="24"/>
          <w:szCs w:val="24"/>
        </w:rPr>
        <w:t>2) Identify a community of place.</w:t>
      </w:r>
    </w:p>
    <w:p w14:paraId="5B99BCD2" w14:textId="4B9A72B6" w:rsidR="00DD7454" w:rsidRDefault="12CBA9E9" w:rsidP="0EF931BA">
      <w:pPr>
        <w:rPr>
          <w:rFonts w:ascii="Arial" w:eastAsia="Arial" w:hAnsi="Arial" w:cs="Arial"/>
          <w:sz w:val="24"/>
          <w:szCs w:val="24"/>
        </w:rPr>
      </w:pPr>
      <w:r w:rsidRPr="0EF931BA">
        <w:rPr>
          <w:rFonts w:ascii="Arial" w:eastAsia="Arial" w:hAnsi="Arial" w:cs="Arial"/>
          <w:sz w:val="24"/>
          <w:szCs w:val="24"/>
        </w:rPr>
        <w:t>Informed by the issue</w:t>
      </w:r>
      <w:r w:rsidR="518521A2" w:rsidRPr="0EF931BA">
        <w:rPr>
          <w:rFonts w:ascii="Arial" w:eastAsia="Arial" w:hAnsi="Arial" w:cs="Arial"/>
          <w:sz w:val="24"/>
          <w:szCs w:val="24"/>
        </w:rPr>
        <w:t>s</w:t>
      </w:r>
      <w:r w:rsidRPr="0EF931BA">
        <w:rPr>
          <w:rFonts w:ascii="Arial" w:eastAsia="Arial" w:hAnsi="Arial" w:cs="Arial"/>
          <w:sz w:val="24"/>
          <w:szCs w:val="24"/>
        </w:rPr>
        <w:t xml:space="preserve"> of concern identified above, we will identify where and with whom the project will take place. </w:t>
      </w:r>
      <w:r w:rsidR="44832E8D" w:rsidRPr="0EF931BA">
        <w:rPr>
          <w:rFonts w:ascii="Arial" w:eastAsia="Arial" w:hAnsi="Arial" w:cs="Arial"/>
          <w:sz w:val="24"/>
          <w:szCs w:val="24"/>
        </w:rPr>
        <w:t>W</w:t>
      </w:r>
      <w:r w:rsidRPr="0EF931BA">
        <w:rPr>
          <w:rFonts w:ascii="Arial" w:eastAsia="Arial" w:hAnsi="Arial" w:cs="Arial"/>
          <w:sz w:val="24"/>
          <w:szCs w:val="24"/>
        </w:rPr>
        <w:t xml:space="preserve">e aim to identify a community who would benefit from improved capacity </w:t>
      </w:r>
      <w:r w:rsidR="230C5698" w:rsidRPr="0EF931BA">
        <w:rPr>
          <w:rFonts w:ascii="Arial" w:eastAsia="Arial" w:hAnsi="Arial" w:cs="Arial"/>
          <w:sz w:val="24"/>
          <w:szCs w:val="24"/>
        </w:rPr>
        <w:t xml:space="preserve">in </w:t>
      </w:r>
      <w:r w:rsidRPr="0EF931BA">
        <w:rPr>
          <w:rFonts w:ascii="Arial" w:eastAsia="Arial" w:hAnsi="Arial" w:cs="Arial"/>
          <w:sz w:val="24"/>
          <w:szCs w:val="24"/>
        </w:rPr>
        <w:t>using land data to support community land-based activities. We intend to work at a small scale, initially, with a rural community</w:t>
      </w:r>
      <w:r w:rsidR="507E59F8" w:rsidRPr="0EF931BA">
        <w:rPr>
          <w:rFonts w:ascii="Arial" w:eastAsia="Arial" w:hAnsi="Arial" w:cs="Arial"/>
          <w:sz w:val="24"/>
          <w:szCs w:val="24"/>
        </w:rPr>
        <w:t xml:space="preserve"> group (or representatives of different groups)</w:t>
      </w:r>
      <w:r w:rsidRPr="0EF931BA">
        <w:rPr>
          <w:rFonts w:ascii="Arial" w:eastAsia="Arial" w:hAnsi="Arial" w:cs="Arial"/>
          <w:sz w:val="24"/>
          <w:szCs w:val="24"/>
        </w:rPr>
        <w:t xml:space="preserve"> who are interested in acquiring or using land for community-based activities, but </w:t>
      </w:r>
      <w:r w:rsidR="115533BB" w:rsidRPr="0EF931BA">
        <w:rPr>
          <w:rFonts w:ascii="Arial" w:eastAsia="Arial" w:hAnsi="Arial" w:cs="Arial"/>
          <w:sz w:val="24"/>
          <w:szCs w:val="24"/>
        </w:rPr>
        <w:t xml:space="preserve">who are </w:t>
      </w:r>
      <w:r w:rsidRPr="0EF931BA">
        <w:rPr>
          <w:rFonts w:ascii="Arial" w:eastAsia="Arial" w:hAnsi="Arial" w:cs="Arial"/>
          <w:sz w:val="24"/>
          <w:szCs w:val="24"/>
        </w:rPr>
        <w:t xml:space="preserve">facing challenges in doing so, and where there are multiple landowners, different ownership/tenure arrangements, and/or divergent land uses. Considering the importance of trust and transparency in citizen science, we intend to build a partnership with </w:t>
      </w:r>
      <w:r w:rsidR="5D9B17F7" w:rsidRPr="0EF931BA">
        <w:rPr>
          <w:rFonts w:ascii="Arial" w:eastAsia="Arial" w:hAnsi="Arial" w:cs="Arial"/>
          <w:sz w:val="24"/>
          <w:szCs w:val="24"/>
        </w:rPr>
        <w:t>one or two communities of place</w:t>
      </w:r>
      <w:r w:rsidRPr="0EF931BA">
        <w:rPr>
          <w:rFonts w:ascii="Arial" w:eastAsia="Arial" w:hAnsi="Arial" w:cs="Arial"/>
          <w:sz w:val="24"/>
          <w:szCs w:val="24"/>
        </w:rPr>
        <w:t xml:space="preserve">, and to develop and implement each stage of the project iteratively, in collaboration with them. We will identify a relevant and willing community of place by collaborating with </w:t>
      </w:r>
      <w:r w:rsidR="00E07FBB">
        <w:rPr>
          <w:rFonts w:ascii="Arial" w:eastAsia="Arial" w:hAnsi="Arial" w:cs="Arial"/>
          <w:sz w:val="24"/>
          <w:szCs w:val="24"/>
        </w:rPr>
        <w:t xml:space="preserve">organisations involved in </w:t>
      </w:r>
      <w:r w:rsidR="003F4F76">
        <w:rPr>
          <w:rFonts w:ascii="Arial" w:eastAsia="Arial" w:hAnsi="Arial" w:cs="Arial"/>
          <w:sz w:val="24"/>
          <w:szCs w:val="24"/>
        </w:rPr>
        <w:t xml:space="preserve">supporting community planning and development </w:t>
      </w:r>
      <w:r w:rsidRPr="0EF931BA">
        <w:rPr>
          <w:rFonts w:ascii="Arial" w:eastAsia="Arial" w:hAnsi="Arial" w:cs="Arial"/>
          <w:sz w:val="24"/>
          <w:szCs w:val="24"/>
        </w:rPr>
        <w:t>to scope communities engaged in processes of community place planning, especially those preparing or thinking of preparing ‘Local Place Plans’</w:t>
      </w:r>
      <w:r w:rsidR="0104F0D1" w:rsidRPr="0EF931BA">
        <w:rPr>
          <w:rFonts w:ascii="Arial" w:eastAsia="Arial" w:hAnsi="Arial" w:cs="Arial"/>
          <w:sz w:val="24"/>
          <w:szCs w:val="24"/>
        </w:rPr>
        <w:t>.</w:t>
      </w:r>
    </w:p>
    <w:p w14:paraId="33EDA1F3" w14:textId="77777777" w:rsidR="00DD7454" w:rsidRDefault="12CBA9E9" w:rsidP="0EF931BA">
      <w:pPr>
        <w:rPr>
          <w:rFonts w:ascii="Arial" w:eastAsia="Arial" w:hAnsi="Arial" w:cs="Arial"/>
          <w:i/>
          <w:iCs/>
          <w:sz w:val="24"/>
          <w:szCs w:val="24"/>
        </w:rPr>
      </w:pPr>
      <w:r w:rsidRPr="0EF931BA">
        <w:rPr>
          <w:rFonts w:ascii="Arial" w:eastAsia="Arial" w:hAnsi="Arial" w:cs="Arial"/>
          <w:i/>
          <w:iCs/>
          <w:sz w:val="24"/>
          <w:szCs w:val="24"/>
        </w:rPr>
        <w:t>3) Recruit citizen scientists and form a management team.</w:t>
      </w:r>
    </w:p>
    <w:p w14:paraId="3E6AC311" w14:textId="6541A66C" w:rsidR="00DD7454" w:rsidRDefault="12CBA9E9" w:rsidP="00DD7454">
      <w:pPr>
        <w:rPr>
          <w:rFonts w:ascii="Arial" w:eastAsia="Arial" w:hAnsi="Arial" w:cs="Arial"/>
        </w:rPr>
      </w:pPr>
      <w:r w:rsidRPr="0EF931BA">
        <w:rPr>
          <w:rFonts w:ascii="Arial" w:eastAsia="Arial" w:hAnsi="Arial" w:cs="Arial"/>
          <w:sz w:val="24"/>
          <w:szCs w:val="24"/>
        </w:rPr>
        <w:t>A team of citizen scientists will be recruited from the selected community of place who can contribute to the research. This will be accomplished through utilising existing contacts and/or publicly available contacts to propose the initiative and arrange a short consultation meeting with representatives of the community. This meeting will be advertised through community online forums, noticeboards, and other local media. The consultation meeting will involve proposing the initiative and seeking feedback and input from the community regarding the research questions. It will also include proposing and developing opportunities for different levels and types of involvement (e.g. data collection, consultation, analysis, being part of the management team</w:t>
      </w:r>
      <w:r w:rsidR="1D70164D" w:rsidRPr="0EF931BA">
        <w:rPr>
          <w:rFonts w:ascii="Arial" w:eastAsia="Arial" w:hAnsi="Arial" w:cs="Arial"/>
          <w:sz w:val="24"/>
          <w:szCs w:val="24"/>
        </w:rPr>
        <w:t>, etc</w:t>
      </w:r>
      <w:r w:rsidRPr="0EF931BA">
        <w:rPr>
          <w:rFonts w:ascii="Arial" w:eastAsia="Arial" w:hAnsi="Arial" w:cs="Arial"/>
          <w:sz w:val="24"/>
          <w:szCs w:val="24"/>
        </w:rPr>
        <w:t>).</w:t>
      </w:r>
      <w:r w:rsidR="241D0D26" w:rsidRPr="0EF931BA">
        <w:rPr>
          <w:rFonts w:ascii="Arial" w:eastAsia="Arial" w:hAnsi="Arial" w:cs="Arial"/>
          <w:sz w:val="24"/>
          <w:szCs w:val="24"/>
        </w:rPr>
        <w:t xml:space="preserve"> </w:t>
      </w:r>
      <w:r w:rsidRPr="0EF931BA">
        <w:rPr>
          <w:rFonts w:ascii="Arial" w:eastAsia="Arial" w:hAnsi="Arial" w:cs="Arial"/>
          <w:sz w:val="24"/>
          <w:szCs w:val="24"/>
        </w:rPr>
        <w:t>This meeting will culminate in the creation of a ‘management team’, formed of researchers from the Scotland’s Land Reform Futures project</w:t>
      </w:r>
      <w:r w:rsidR="00DD1D72">
        <w:rPr>
          <w:rFonts w:ascii="Arial" w:eastAsia="Arial" w:hAnsi="Arial" w:cs="Arial"/>
          <w:sz w:val="24"/>
          <w:szCs w:val="24"/>
        </w:rPr>
        <w:t xml:space="preserve"> </w:t>
      </w:r>
      <w:r w:rsidRPr="0EF931BA">
        <w:rPr>
          <w:rFonts w:ascii="Arial" w:eastAsia="Arial" w:hAnsi="Arial" w:cs="Arial"/>
          <w:sz w:val="24"/>
          <w:szCs w:val="24"/>
        </w:rPr>
        <w:t>and representatives from the community of place, which will be responsible for supporting the implementation of the initiative. Attendees at the meeting will be invited to take part as citizen scientists, and further calls for participation will be made through utilising their contacts and advertising through local media.</w:t>
      </w:r>
      <w:r w:rsidRPr="0EF931BA">
        <w:rPr>
          <w:rFonts w:ascii="Arial" w:eastAsia="Arial" w:hAnsi="Arial" w:cs="Arial"/>
        </w:rPr>
        <w:t xml:space="preserve"> </w:t>
      </w:r>
    </w:p>
    <w:p w14:paraId="1758B693" w14:textId="77777777" w:rsidR="00DD1D72" w:rsidRDefault="00DD1D72" w:rsidP="00DD7454"/>
    <w:p w14:paraId="69DA6DF8" w14:textId="77777777" w:rsidR="000A56F4" w:rsidRDefault="000A56F4" w:rsidP="00DD7454"/>
    <w:p w14:paraId="20CA2A36" w14:textId="77777777" w:rsidR="00DD7454" w:rsidRPr="00E47A6C" w:rsidRDefault="12CBA9E9" w:rsidP="0EF931BA">
      <w:pPr>
        <w:rPr>
          <w:rFonts w:ascii="Arial" w:eastAsia="Arial" w:hAnsi="Arial" w:cs="Arial"/>
          <w:i/>
          <w:iCs/>
          <w:sz w:val="24"/>
          <w:szCs w:val="24"/>
        </w:rPr>
      </w:pPr>
      <w:r w:rsidRPr="0EF931BA">
        <w:rPr>
          <w:rFonts w:ascii="Arial" w:eastAsia="Arial" w:hAnsi="Arial" w:cs="Arial"/>
          <w:i/>
          <w:iCs/>
          <w:sz w:val="24"/>
          <w:szCs w:val="24"/>
        </w:rPr>
        <w:lastRenderedPageBreak/>
        <w:t>4) Develop research protocols, data collection tools and train citizen scientists.</w:t>
      </w:r>
    </w:p>
    <w:p w14:paraId="06C21497" w14:textId="052D0F1C" w:rsidR="00DD7454" w:rsidRPr="004A259E" w:rsidRDefault="12CBA9E9" w:rsidP="0EF931BA">
      <w:pPr>
        <w:rPr>
          <w:rFonts w:ascii="Arial" w:eastAsia="Arial" w:hAnsi="Arial" w:cs="Arial"/>
          <w:sz w:val="24"/>
          <w:szCs w:val="24"/>
        </w:rPr>
      </w:pPr>
      <w:r w:rsidRPr="0EF931BA">
        <w:rPr>
          <w:rFonts w:ascii="Arial" w:eastAsia="Arial" w:hAnsi="Arial" w:cs="Arial"/>
          <w:sz w:val="24"/>
          <w:szCs w:val="24"/>
        </w:rPr>
        <w:t>A suitable methodology w</w:t>
      </w:r>
      <w:r w:rsidR="00DD1D72">
        <w:rPr>
          <w:rFonts w:ascii="Arial" w:eastAsia="Arial" w:hAnsi="Arial" w:cs="Arial"/>
          <w:sz w:val="24"/>
          <w:szCs w:val="24"/>
        </w:rPr>
        <w:t>ill</w:t>
      </w:r>
      <w:r w:rsidRPr="0EF931BA">
        <w:rPr>
          <w:rFonts w:ascii="Arial" w:eastAsia="Arial" w:hAnsi="Arial" w:cs="Arial"/>
          <w:sz w:val="24"/>
          <w:szCs w:val="24"/>
        </w:rPr>
        <w:t xml:space="preserve"> then be developed to respond to these research questions. This will be refined through </w:t>
      </w:r>
      <w:r w:rsidR="00CC18DE">
        <w:rPr>
          <w:rFonts w:ascii="Arial" w:eastAsia="Arial" w:hAnsi="Arial" w:cs="Arial"/>
          <w:sz w:val="24"/>
          <w:szCs w:val="24"/>
        </w:rPr>
        <w:t>collaboration</w:t>
      </w:r>
      <w:r w:rsidRPr="0EF931BA">
        <w:rPr>
          <w:rFonts w:ascii="Arial" w:eastAsia="Arial" w:hAnsi="Arial" w:cs="Arial"/>
          <w:sz w:val="24"/>
          <w:szCs w:val="24"/>
        </w:rPr>
        <w:t xml:space="preserve"> with the </w:t>
      </w:r>
      <w:r w:rsidR="00CC18DE">
        <w:rPr>
          <w:rFonts w:ascii="Arial" w:eastAsia="Arial" w:hAnsi="Arial" w:cs="Arial"/>
          <w:sz w:val="24"/>
          <w:szCs w:val="24"/>
        </w:rPr>
        <w:t>community</w:t>
      </w:r>
      <w:r w:rsidRPr="0EF931BA">
        <w:rPr>
          <w:rFonts w:ascii="Arial" w:eastAsia="Arial" w:hAnsi="Arial" w:cs="Arial"/>
          <w:sz w:val="24"/>
          <w:szCs w:val="24"/>
        </w:rPr>
        <w:t xml:space="preserve">. We expect this to involve </w:t>
      </w:r>
      <w:r w:rsidR="28F84FD6" w:rsidRPr="0EF931BA">
        <w:rPr>
          <w:rFonts w:ascii="Arial" w:eastAsia="Arial" w:hAnsi="Arial" w:cs="Arial"/>
          <w:sz w:val="24"/>
          <w:szCs w:val="24"/>
        </w:rPr>
        <w:t xml:space="preserve">the </w:t>
      </w:r>
      <w:r w:rsidRPr="0EF931BA">
        <w:rPr>
          <w:rFonts w:ascii="Arial" w:eastAsia="Arial" w:hAnsi="Arial" w:cs="Arial"/>
          <w:sz w:val="24"/>
          <w:szCs w:val="24"/>
        </w:rPr>
        <w:t xml:space="preserve">collection of spatial data regarding land assets, land use and aspirations, as well as archival data regarding tenure, and qualitative data regarding community aspirations for land. Land use data </w:t>
      </w:r>
      <w:r w:rsidR="61E416B1" w:rsidRPr="0EF931BA">
        <w:rPr>
          <w:rFonts w:ascii="Arial" w:eastAsia="Arial" w:hAnsi="Arial" w:cs="Arial"/>
          <w:sz w:val="24"/>
          <w:szCs w:val="24"/>
        </w:rPr>
        <w:t>may</w:t>
      </w:r>
      <w:r w:rsidRPr="0EF931BA">
        <w:rPr>
          <w:rFonts w:ascii="Arial" w:eastAsia="Arial" w:hAnsi="Arial" w:cs="Arial"/>
          <w:sz w:val="24"/>
          <w:szCs w:val="24"/>
        </w:rPr>
        <w:t xml:space="preserve"> include information about land tenure and land use. Th</w:t>
      </w:r>
      <w:r w:rsidR="61E416B1" w:rsidRPr="0EF931BA">
        <w:rPr>
          <w:rFonts w:ascii="Arial" w:eastAsia="Arial" w:hAnsi="Arial" w:cs="Arial"/>
          <w:sz w:val="24"/>
          <w:szCs w:val="24"/>
        </w:rPr>
        <w:t>ese</w:t>
      </w:r>
      <w:r w:rsidR="117B23ED" w:rsidRPr="0EF931BA">
        <w:rPr>
          <w:rFonts w:ascii="Arial" w:eastAsia="Arial" w:hAnsi="Arial" w:cs="Arial"/>
          <w:sz w:val="24"/>
          <w:szCs w:val="24"/>
        </w:rPr>
        <w:t xml:space="preserve"> data</w:t>
      </w:r>
      <w:r w:rsidR="61E416B1" w:rsidRPr="0EF931BA">
        <w:rPr>
          <w:rFonts w:ascii="Arial" w:eastAsia="Arial" w:hAnsi="Arial" w:cs="Arial"/>
          <w:sz w:val="24"/>
          <w:szCs w:val="24"/>
        </w:rPr>
        <w:t xml:space="preserve"> may</w:t>
      </w:r>
      <w:r w:rsidRPr="0EF931BA">
        <w:rPr>
          <w:rFonts w:ascii="Arial" w:eastAsia="Arial" w:hAnsi="Arial" w:cs="Arial"/>
          <w:sz w:val="24"/>
          <w:szCs w:val="24"/>
        </w:rPr>
        <w:t xml:space="preserve"> be collected through digital mapping tools, using a mobile app on tablets, as well as protocols for accessing archival data. Qualitative data regarding aspirations for community land-based activities and challenges faced in achieving them, </w:t>
      </w:r>
      <w:r w:rsidR="7A4018BB" w:rsidRPr="0EF931BA">
        <w:rPr>
          <w:rFonts w:ascii="Arial" w:eastAsia="Arial" w:hAnsi="Arial" w:cs="Arial"/>
          <w:sz w:val="24"/>
          <w:szCs w:val="24"/>
        </w:rPr>
        <w:t>may</w:t>
      </w:r>
      <w:r w:rsidRPr="0EF931BA">
        <w:rPr>
          <w:rFonts w:ascii="Arial" w:eastAsia="Arial" w:hAnsi="Arial" w:cs="Arial"/>
          <w:sz w:val="24"/>
          <w:szCs w:val="24"/>
        </w:rPr>
        <w:t xml:space="preserve"> be collected through interviews, </w:t>
      </w:r>
      <w:r w:rsidR="7A4018BB" w:rsidRPr="0EF931BA">
        <w:rPr>
          <w:rFonts w:ascii="Arial" w:eastAsia="Arial" w:hAnsi="Arial" w:cs="Arial"/>
          <w:sz w:val="24"/>
          <w:szCs w:val="24"/>
        </w:rPr>
        <w:t xml:space="preserve">possibly </w:t>
      </w:r>
      <w:r w:rsidRPr="0EF931BA">
        <w:rPr>
          <w:rFonts w:ascii="Arial" w:eastAsia="Arial" w:hAnsi="Arial" w:cs="Arial"/>
          <w:sz w:val="24"/>
          <w:szCs w:val="24"/>
        </w:rPr>
        <w:t xml:space="preserve">including visual methods such as video diaries and photovoice. Research protocols will be developed collaboratively between citizen scientists and professional researchers. Citizen scientists will also receive </w:t>
      </w:r>
      <w:r w:rsidR="521D1FC8" w:rsidRPr="0EF931BA">
        <w:rPr>
          <w:rFonts w:ascii="Arial" w:eastAsia="Arial" w:hAnsi="Arial" w:cs="Arial"/>
          <w:sz w:val="24"/>
          <w:szCs w:val="24"/>
        </w:rPr>
        <w:t>training</w:t>
      </w:r>
      <w:r w:rsidRPr="0EF931BA">
        <w:rPr>
          <w:rFonts w:ascii="Arial" w:eastAsia="Arial" w:hAnsi="Arial" w:cs="Arial"/>
          <w:sz w:val="24"/>
          <w:szCs w:val="24"/>
        </w:rPr>
        <w:t xml:space="preserve"> from professional researchers. This will</w:t>
      </w:r>
      <w:r w:rsidR="7A4018BB" w:rsidRPr="0EF931BA">
        <w:rPr>
          <w:rFonts w:ascii="Arial" w:eastAsia="Arial" w:hAnsi="Arial" w:cs="Arial"/>
          <w:sz w:val="24"/>
          <w:szCs w:val="24"/>
        </w:rPr>
        <w:t xml:space="preserve"> most likely</w:t>
      </w:r>
      <w:r w:rsidRPr="0EF931BA">
        <w:rPr>
          <w:rFonts w:ascii="Arial" w:eastAsia="Arial" w:hAnsi="Arial" w:cs="Arial"/>
          <w:sz w:val="24"/>
          <w:szCs w:val="24"/>
        </w:rPr>
        <w:t xml:space="preserve"> involve a half-day meeting to introduce and run through the research protocols and data collection tools, as well as general best practices in research (e.g. ethics, rigour, questioning styles etc). This will also be an opportunity for citizen scientists to ask questions and provide further feedback on the methodology.</w:t>
      </w:r>
    </w:p>
    <w:p w14:paraId="5E9C9675" w14:textId="77777777" w:rsidR="00DD7454" w:rsidRDefault="12CBA9E9" w:rsidP="0EF931BA">
      <w:pPr>
        <w:rPr>
          <w:rFonts w:ascii="Arial" w:eastAsia="Arial" w:hAnsi="Arial" w:cs="Arial"/>
          <w:i/>
          <w:iCs/>
          <w:sz w:val="24"/>
          <w:szCs w:val="24"/>
        </w:rPr>
      </w:pPr>
      <w:r w:rsidRPr="0EF931BA">
        <w:rPr>
          <w:rFonts w:ascii="Arial" w:eastAsia="Arial" w:hAnsi="Arial" w:cs="Arial"/>
          <w:i/>
          <w:iCs/>
          <w:sz w:val="24"/>
          <w:szCs w:val="24"/>
        </w:rPr>
        <w:t>5) Data collection.</w:t>
      </w:r>
    </w:p>
    <w:p w14:paraId="3844E9C9" w14:textId="0B8D4236" w:rsidR="00DD7454" w:rsidRDefault="12CBA9E9" w:rsidP="0EF931BA">
      <w:pPr>
        <w:rPr>
          <w:rFonts w:ascii="Arial" w:eastAsia="Arial" w:hAnsi="Arial" w:cs="Arial"/>
          <w:sz w:val="24"/>
          <w:szCs w:val="24"/>
        </w:rPr>
      </w:pPr>
      <w:r w:rsidRPr="0EF931BA">
        <w:rPr>
          <w:rFonts w:ascii="Arial" w:eastAsia="Arial" w:hAnsi="Arial" w:cs="Arial"/>
          <w:sz w:val="24"/>
          <w:szCs w:val="24"/>
        </w:rPr>
        <w:t xml:space="preserve">Citizen scientists will then commence data collection, supported by the management team. As per this proposal, data collection </w:t>
      </w:r>
      <w:r w:rsidR="3988CD1C" w:rsidRPr="0EF931BA">
        <w:rPr>
          <w:rFonts w:ascii="Arial" w:eastAsia="Arial" w:hAnsi="Arial" w:cs="Arial"/>
          <w:sz w:val="24"/>
          <w:szCs w:val="24"/>
        </w:rPr>
        <w:t>may</w:t>
      </w:r>
      <w:r w:rsidRPr="0EF931BA">
        <w:rPr>
          <w:rFonts w:ascii="Arial" w:eastAsia="Arial" w:hAnsi="Arial" w:cs="Arial"/>
          <w:sz w:val="24"/>
          <w:szCs w:val="24"/>
        </w:rPr>
        <w:t xml:space="preserve"> involve citizen scientists doing the following activities:</w:t>
      </w:r>
    </w:p>
    <w:p w14:paraId="46C99158" w14:textId="77777777" w:rsidR="00DD7454" w:rsidRDefault="12CBA9E9" w:rsidP="0EF931BA">
      <w:pPr>
        <w:pStyle w:val="ListParagraph"/>
        <w:widowControl/>
        <w:numPr>
          <w:ilvl w:val="0"/>
          <w:numId w:val="17"/>
        </w:numPr>
        <w:spacing w:after="160" w:line="259" w:lineRule="auto"/>
        <w:jc w:val="left"/>
        <w:rPr>
          <w:rFonts w:ascii="Arial" w:eastAsia="Arial" w:hAnsi="Arial" w:cs="Arial"/>
          <w:sz w:val="24"/>
          <w:szCs w:val="24"/>
        </w:rPr>
      </w:pPr>
      <w:r w:rsidRPr="0EF931BA">
        <w:rPr>
          <w:rFonts w:ascii="Arial" w:eastAsia="Arial" w:hAnsi="Arial" w:cs="Arial"/>
          <w:sz w:val="24"/>
          <w:szCs w:val="24"/>
        </w:rPr>
        <w:t>Mapping land assets and land use via digital mapping tools on an app, using tablets.</w:t>
      </w:r>
    </w:p>
    <w:p w14:paraId="3DD9C831" w14:textId="77777777" w:rsidR="00DD7454" w:rsidRDefault="12CBA9E9" w:rsidP="0EF931BA">
      <w:pPr>
        <w:pStyle w:val="ListParagraph"/>
        <w:widowControl/>
        <w:numPr>
          <w:ilvl w:val="0"/>
          <w:numId w:val="17"/>
        </w:numPr>
        <w:spacing w:after="160" w:line="259" w:lineRule="auto"/>
        <w:jc w:val="left"/>
        <w:rPr>
          <w:rFonts w:ascii="Arial" w:eastAsia="Arial" w:hAnsi="Arial" w:cs="Arial"/>
          <w:sz w:val="24"/>
          <w:szCs w:val="24"/>
        </w:rPr>
      </w:pPr>
      <w:r w:rsidRPr="0EF931BA">
        <w:rPr>
          <w:rFonts w:ascii="Arial" w:eastAsia="Arial" w:hAnsi="Arial" w:cs="Arial"/>
          <w:sz w:val="24"/>
          <w:szCs w:val="24"/>
        </w:rPr>
        <w:t>Compiling existing archival land tenure information and calibrating this against their local knowledge and findings from the spatial data.</w:t>
      </w:r>
    </w:p>
    <w:p w14:paraId="66E1D6DE" w14:textId="77777777" w:rsidR="00DD7454" w:rsidRDefault="12CBA9E9" w:rsidP="0EF931BA">
      <w:pPr>
        <w:pStyle w:val="ListParagraph"/>
        <w:widowControl/>
        <w:numPr>
          <w:ilvl w:val="0"/>
          <w:numId w:val="17"/>
        </w:numPr>
        <w:spacing w:after="160" w:line="259" w:lineRule="auto"/>
        <w:jc w:val="left"/>
        <w:rPr>
          <w:rFonts w:ascii="Arial" w:eastAsia="Arial" w:hAnsi="Arial" w:cs="Arial"/>
          <w:sz w:val="24"/>
          <w:szCs w:val="24"/>
        </w:rPr>
      </w:pPr>
      <w:r w:rsidRPr="0EF931BA">
        <w:rPr>
          <w:rFonts w:ascii="Arial" w:eastAsia="Arial" w:hAnsi="Arial" w:cs="Arial"/>
          <w:sz w:val="24"/>
          <w:szCs w:val="24"/>
        </w:rPr>
        <w:t>Conducting qualitative interviews, including the use video diaries and photovoice.</w:t>
      </w:r>
    </w:p>
    <w:p w14:paraId="00FCDF0A" w14:textId="196D0B94" w:rsidR="00DD7454" w:rsidRDefault="12CBA9E9" w:rsidP="0EF931BA">
      <w:pPr>
        <w:rPr>
          <w:rFonts w:ascii="Arial" w:eastAsia="Arial" w:hAnsi="Arial" w:cs="Arial"/>
          <w:sz w:val="24"/>
          <w:szCs w:val="24"/>
        </w:rPr>
      </w:pPr>
      <w:r w:rsidRPr="0EF931BA">
        <w:rPr>
          <w:rFonts w:ascii="Arial" w:eastAsia="Arial" w:hAnsi="Arial" w:cs="Arial"/>
          <w:sz w:val="24"/>
          <w:szCs w:val="24"/>
        </w:rPr>
        <w:t xml:space="preserve">Data collection is expected to commence </w:t>
      </w:r>
      <w:r w:rsidR="00F77C1B">
        <w:rPr>
          <w:rFonts w:ascii="Arial" w:eastAsia="Arial" w:hAnsi="Arial" w:cs="Arial"/>
          <w:sz w:val="24"/>
          <w:szCs w:val="24"/>
        </w:rPr>
        <w:t>in</w:t>
      </w:r>
      <w:r w:rsidR="1D43950F" w:rsidRPr="0EF931BA">
        <w:rPr>
          <w:rFonts w:ascii="Arial" w:eastAsia="Arial" w:hAnsi="Arial" w:cs="Arial"/>
          <w:sz w:val="24"/>
          <w:szCs w:val="24"/>
        </w:rPr>
        <w:t xml:space="preserve"> </w:t>
      </w:r>
      <w:r w:rsidRPr="0EF931BA">
        <w:rPr>
          <w:rFonts w:ascii="Arial" w:eastAsia="Arial" w:hAnsi="Arial" w:cs="Arial"/>
          <w:sz w:val="24"/>
          <w:szCs w:val="24"/>
        </w:rPr>
        <w:t>S</w:t>
      </w:r>
      <w:r w:rsidR="72054822" w:rsidRPr="0EF931BA">
        <w:rPr>
          <w:rFonts w:ascii="Arial" w:eastAsia="Arial" w:hAnsi="Arial" w:cs="Arial"/>
          <w:sz w:val="24"/>
          <w:szCs w:val="24"/>
        </w:rPr>
        <w:t>ummer</w:t>
      </w:r>
      <w:r w:rsidRPr="0EF931BA">
        <w:rPr>
          <w:rFonts w:ascii="Arial" w:eastAsia="Arial" w:hAnsi="Arial" w:cs="Arial"/>
          <w:sz w:val="24"/>
          <w:szCs w:val="24"/>
        </w:rPr>
        <w:t xml:space="preserve"> 2024 and last for approximately </w:t>
      </w:r>
      <w:r w:rsidR="00E256E6">
        <w:rPr>
          <w:rFonts w:ascii="Arial" w:eastAsia="Arial" w:hAnsi="Arial" w:cs="Arial"/>
          <w:sz w:val="24"/>
          <w:szCs w:val="24"/>
        </w:rPr>
        <w:t>6-8 months</w:t>
      </w:r>
      <w:r w:rsidR="00055BD3">
        <w:rPr>
          <w:rFonts w:ascii="Arial" w:eastAsia="Arial" w:hAnsi="Arial" w:cs="Arial"/>
          <w:sz w:val="24"/>
          <w:szCs w:val="24"/>
        </w:rPr>
        <w:t xml:space="preserve">, after which </w:t>
      </w:r>
      <w:r w:rsidR="006406ED">
        <w:rPr>
          <w:rFonts w:ascii="Arial" w:eastAsia="Arial" w:hAnsi="Arial" w:cs="Arial"/>
          <w:sz w:val="24"/>
          <w:szCs w:val="24"/>
        </w:rPr>
        <w:t xml:space="preserve">we will collaborate with </w:t>
      </w:r>
      <w:r w:rsidR="006F40FA">
        <w:rPr>
          <w:rFonts w:ascii="Arial" w:eastAsia="Arial" w:hAnsi="Arial" w:cs="Arial"/>
          <w:sz w:val="24"/>
          <w:szCs w:val="24"/>
        </w:rPr>
        <w:t xml:space="preserve">the </w:t>
      </w:r>
      <w:r w:rsidR="006406ED">
        <w:rPr>
          <w:rFonts w:ascii="Arial" w:eastAsia="Arial" w:hAnsi="Arial" w:cs="Arial"/>
          <w:sz w:val="24"/>
          <w:szCs w:val="24"/>
        </w:rPr>
        <w:t xml:space="preserve">citizen scientists to </w:t>
      </w:r>
      <w:r w:rsidR="006F40FA">
        <w:rPr>
          <w:rFonts w:ascii="Arial" w:eastAsia="Arial" w:hAnsi="Arial" w:cs="Arial"/>
          <w:sz w:val="24"/>
          <w:szCs w:val="24"/>
        </w:rPr>
        <w:t>analyse the data</w:t>
      </w:r>
      <w:r w:rsidRPr="0EF931BA">
        <w:rPr>
          <w:rFonts w:ascii="Arial" w:eastAsia="Arial" w:hAnsi="Arial" w:cs="Arial"/>
          <w:sz w:val="24"/>
          <w:szCs w:val="24"/>
        </w:rPr>
        <w:t xml:space="preserve">. </w:t>
      </w:r>
      <w:r w:rsidR="001E5B83">
        <w:rPr>
          <w:rFonts w:ascii="Arial" w:eastAsia="Arial" w:hAnsi="Arial" w:cs="Arial"/>
          <w:sz w:val="24"/>
          <w:szCs w:val="24"/>
        </w:rPr>
        <w:t xml:space="preserve">To facilitate this collaborative analysis, we will explore the possibility of creating a data sharing agreement and shared </w:t>
      </w:r>
      <w:r w:rsidR="008278F6">
        <w:rPr>
          <w:rFonts w:ascii="Arial" w:eastAsia="Arial" w:hAnsi="Arial" w:cs="Arial"/>
          <w:sz w:val="24"/>
          <w:szCs w:val="24"/>
        </w:rPr>
        <w:t>collaborative files, whilst ensuring d</w:t>
      </w:r>
      <w:r w:rsidRPr="0EF931BA">
        <w:rPr>
          <w:rFonts w:ascii="Arial" w:eastAsia="Arial" w:hAnsi="Arial" w:cs="Arial"/>
          <w:sz w:val="24"/>
          <w:szCs w:val="24"/>
        </w:rPr>
        <w:t xml:space="preserve">ata </w:t>
      </w:r>
      <w:r w:rsidR="008278F6">
        <w:rPr>
          <w:rFonts w:ascii="Arial" w:eastAsia="Arial" w:hAnsi="Arial" w:cs="Arial"/>
          <w:sz w:val="24"/>
          <w:szCs w:val="24"/>
        </w:rPr>
        <w:t xml:space="preserve">is </w:t>
      </w:r>
      <w:r w:rsidRPr="0EF931BA">
        <w:rPr>
          <w:rFonts w:ascii="Arial" w:eastAsia="Arial" w:hAnsi="Arial" w:cs="Arial"/>
          <w:sz w:val="24"/>
          <w:szCs w:val="24"/>
        </w:rPr>
        <w:t>stored securely in</w:t>
      </w:r>
      <w:r w:rsidR="00D3508B">
        <w:rPr>
          <w:rFonts w:ascii="Arial" w:eastAsia="Arial" w:hAnsi="Arial" w:cs="Arial"/>
          <w:sz w:val="24"/>
          <w:szCs w:val="24"/>
        </w:rPr>
        <w:t xml:space="preserve"> line with</w:t>
      </w:r>
      <w:r w:rsidRPr="0EF931BA">
        <w:rPr>
          <w:rFonts w:ascii="Arial" w:eastAsia="Arial" w:hAnsi="Arial" w:cs="Arial"/>
          <w:sz w:val="24"/>
          <w:szCs w:val="24"/>
        </w:rPr>
        <w:t xml:space="preserve"> James Hutton Institute</w:t>
      </w:r>
      <w:r w:rsidR="00D3508B">
        <w:rPr>
          <w:rFonts w:ascii="Arial" w:eastAsia="Arial" w:hAnsi="Arial" w:cs="Arial"/>
          <w:sz w:val="24"/>
          <w:szCs w:val="24"/>
        </w:rPr>
        <w:t xml:space="preserve"> and GDPR-compliant procedures</w:t>
      </w:r>
      <w:r w:rsidRPr="0EF931BA">
        <w:rPr>
          <w:rFonts w:ascii="Arial" w:eastAsia="Arial" w:hAnsi="Arial" w:cs="Arial"/>
          <w:sz w:val="24"/>
          <w:szCs w:val="24"/>
        </w:rPr>
        <w:t>.</w:t>
      </w:r>
    </w:p>
    <w:p w14:paraId="000534B0" w14:textId="77777777" w:rsidR="00DD7454" w:rsidRDefault="12CBA9E9" w:rsidP="0EF931BA">
      <w:pPr>
        <w:rPr>
          <w:rFonts w:ascii="Arial" w:eastAsia="Arial" w:hAnsi="Arial" w:cs="Arial"/>
          <w:i/>
          <w:iCs/>
          <w:sz w:val="24"/>
          <w:szCs w:val="24"/>
        </w:rPr>
      </w:pPr>
      <w:r w:rsidRPr="0EF931BA">
        <w:rPr>
          <w:rFonts w:ascii="Arial" w:eastAsia="Arial" w:hAnsi="Arial" w:cs="Arial"/>
          <w:i/>
          <w:iCs/>
          <w:sz w:val="24"/>
          <w:szCs w:val="24"/>
        </w:rPr>
        <w:t>6) Data analysis and reporting</w:t>
      </w:r>
    </w:p>
    <w:p w14:paraId="62C3044D" w14:textId="6DF99A55" w:rsidR="00DD7454" w:rsidRDefault="12CBA9E9" w:rsidP="0EF931BA">
      <w:pPr>
        <w:rPr>
          <w:rFonts w:ascii="Arial" w:eastAsia="Arial" w:hAnsi="Arial" w:cs="Arial"/>
          <w:sz w:val="24"/>
          <w:szCs w:val="24"/>
        </w:rPr>
      </w:pPr>
      <w:r w:rsidRPr="0EF931BA">
        <w:rPr>
          <w:rFonts w:ascii="Arial" w:eastAsia="Arial" w:hAnsi="Arial" w:cs="Arial"/>
          <w:sz w:val="24"/>
          <w:szCs w:val="24"/>
        </w:rPr>
        <w:t>Data will be analysed</w:t>
      </w:r>
      <w:r w:rsidR="733D7B16" w:rsidRPr="0EF931BA">
        <w:rPr>
          <w:rFonts w:ascii="Arial" w:eastAsia="Arial" w:hAnsi="Arial" w:cs="Arial"/>
          <w:sz w:val="24"/>
          <w:szCs w:val="24"/>
        </w:rPr>
        <w:t xml:space="preserve"> collaboratively</w:t>
      </w:r>
      <w:r w:rsidRPr="0EF931BA">
        <w:rPr>
          <w:rFonts w:ascii="Arial" w:eastAsia="Arial" w:hAnsi="Arial" w:cs="Arial"/>
          <w:sz w:val="24"/>
          <w:szCs w:val="24"/>
        </w:rPr>
        <w:t xml:space="preserve"> by professional researchers together with the citizen scientists. This </w:t>
      </w:r>
      <w:r w:rsidR="006A34B8">
        <w:rPr>
          <w:rFonts w:ascii="Arial" w:eastAsia="Arial" w:hAnsi="Arial" w:cs="Arial"/>
          <w:sz w:val="24"/>
          <w:szCs w:val="24"/>
        </w:rPr>
        <w:t>may</w:t>
      </w:r>
      <w:r w:rsidR="4948A661" w:rsidRPr="0EF931BA">
        <w:rPr>
          <w:rFonts w:ascii="Arial" w:eastAsia="Arial" w:hAnsi="Arial" w:cs="Arial"/>
          <w:sz w:val="24"/>
          <w:szCs w:val="24"/>
        </w:rPr>
        <w:t xml:space="preserve"> </w:t>
      </w:r>
      <w:r w:rsidRPr="0EF931BA">
        <w:rPr>
          <w:rFonts w:ascii="Arial" w:eastAsia="Arial" w:hAnsi="Arial" w:cs="Arial"/>
          <w:sz w:val="24"/>
          <w:szCs w:val="24"/>
        </w:rPr>
        <w:t>involve collating spatial and archival data into a data repository and set of maps. These w</w:t>
      </w:r>
      <w:r w:rsidR="006A34B8">
        <w:rPr>
          <w:rFonts w:ascii="Arial" w:eastAsia="Arial" w:hAnsi="Arial" w:cs="Arial"/>
          <w:sz w:val="24"/>
          <w:szCs w:val="24"/>
        </w:rPr>
        <w:t>ould</w:t>
      </w:r>
      <w:r w:rsidRPr="0EF931BA">
        <w:rPr>
          <w:rFonts w:ascii="Arial" w:eastAsia="Arial" w:hAnsi="Arial" w:cs="Arial"/>
          <w:sz w:val="24"/>
          <w:szCs w:val="24"/>
        </w:rPr>
        <w:t xml:space="preserve"> be shared with citizen scientists, before being finalised, with a proactive request for them to provide feedback on the interpretation and presentation of the data. Qualitative data from interviews w</w:t>
      </w:r>
      <w:r w:rsidR="006A34B8">
        <w:rPr>
          <w:rFonts w:ascii="Arial" w:eastAsia="Arial" w:hAnsi="Arial" w:cs="Arial"/>
          <w:sz w:val="24"/>
          <w:szCs w:val="24"/>
        </w:rPr>
        <w:t>ould</w:t>
      </w:r>
      <w:r w:rsidRPr="0EF931BA">
        <w:rPr>
          <w:rFonts w:ascii="Arial" w:eastAsia="Arial" w:hAnsi="Arial" w:cs="Arial"/>
          <w:sz w:val="24"/>
          <w:szCs w:val="24"/>
        </w:rPr>
        <w:t xml:space="preserve"> be transcribed and analysed thematically in NVivo. Analysis of qualitative data will be led by professional researchers with input from citizen scientists regarding the formulation </w:t>
      </w:r>
      <w:r w:rsidRPr="0EF931BA">
        <w:rPr>
          <w:rFonts w:ascii="Arial" w:eastAsia="Arial" w:hAnsi="Arial" w:cs="Arial"/>
          <w:sz w:val="24"/>
          <w:szCs w:val="24"/>
        </w:rPr>
        <w:lastRenderedPageBreak/>
        <w:t>and interpretation of analytical themes from the data.</w:t>
      </w:r>
    </w:p>
    <w:p w14:paraId="6E88E46F" w14:textId="1DAC4009" w:rsidR="00DD7454" w:rsidRDefault="12CBA9E9" w:rsidP="0EF931BA">
      <w:pPr>
        <w:rPr>
          <w:rFonts w:ascii="Arial" w:eastAsia="Arial" w:hAnsi="Arial" w:cs="Arial"/>
          <w:sz w:val="24"/>
          <w:szCs w:val="24"/>
        </w:rPr>
      </w:pPr>
      <w:r w:rsidRPr="0EF931BA">
        <w:rPr>
          <w:rFonts w:ascii="Arial" w:eastAsia="Arial" w:hAnsi="Arial" w:cs="Arial"/>
          <w:sz w:val="24"/>
          <w:szCs w:val="24"/>
        </w:rPr>
        <w:t>The different sources of data will be collated into a report</w:t>
      </w:r>
      <w:r w:rsidR="00CB4789">
        <w:rPr>
          <w:rFonts w:ascii="Arial" w:eastAsia="Arial" w:hAnsi="Arial" w:cs="Arial"/>
          <w:sz w:val="24"/>
          <w:szCs w:val="24"/>
        </w:rPr>
        <w:t xml:space="preserve">, or other output </w:t>
      </w:r>
      <w:r w:rsidR="00675F22">
        <w:rPr>
          <w:rFonts w:ascii="Arial" w:eastAsia="Arial" w:hAnsi="Arial" w:cs="Arial"/>
          <w:sz w:val="24"/>
          <w:szCs w:val="24"/>
        </w:rPr>
        <w:t>of use to the community,</w:t>
      </w:r>
      <w:r w:rsidRPr="0EF931BA">
        <w:rPr>
          <w:rFonts w:ascii="Arial" w:eastAsia="Arial" w:hAnsi="Arial" w:cs="Arial"/>
          <w:sz w:val="24"/>
          <w:szCs w:val="24"/>
        </w:rPr>
        <w:t xml:space="preserve"> giving details of opportunities for how land has and could become available for community activities</w:t>
      </w:r>
      <w:r w:rsidR="54A15763" w:rsidRPr="0EF931BA">
        <w:rPr>
          <w:rFonts w:ascii="Arial" w:eastAsia="Arial" w:hAnsi="Arial" w:cs="Arial"/>
          <w:sz w:val="24"/>
          <w:szCs w:val="24"/>
        </w:rPr>
        <w:t>, if this is the purpose of the project agreed with the citizen scientists</w:t>
      </w:r>
      <w:r w:rsidRPr="0EF931BA">
        <w:rPr>
          <w:rFonts w:ascii="Arial" w:eastAsia="Arial" w:hAnsi="Arial" w:cs="Arial"/>
          <w:sz w:val="24"/>
          <w:szCs w:val="24"/>
        </w:rPr>
        <w:t xml:space="preserve">. </w:t>
      </w:r>
      <w:r w:rsidR="00675F22">
        <w:rPr>
          <w:rFonts w:ascii="Arial" w:eastAsia="Arial" w:hAnsi="Arial" w:cs="Arial"/>
          <w:sz w:val="24"/>
          <w:szCs w:val="24"/>
        </w:rPr>
        <w:t>Drafts of outputs</w:t>
      </w:r>
      <w:r w:rsidRPr="0EF931BA">
        <w:rPr>
          <w:rFonts w:ascii="Arial" w:eastAsia="Arial" w:hAnsi="Arial" w:cs="Arial"/>
          <w:sz w:val="24"/>
          <w:szCs w:val="24"/>
        </w:rPr>
        <w:t xml:space="preserve"> will be shared with the citizen scientists for </w:t>
      </w:r>
      <w:r w:rsidR="4E7F6BF4" w:rsidRPr="0EF931BA">
        <w:rPr>
          <w:rFonts w:ascii="Arial" w:eastAsia="Arial" w:hAnsi="Arial" w:cs="Arial"/>
          <w:sz w:val="24"/>
          <w:szCs w:val="24"/>
        </w:rPr>
        <w:t>suggestions and revisions</w:t>
      </w:r>
      <w:r w:rsidRPr="0EF931BA">
        <w:rPr>
          <w:rFonts w:ascii="Arial" w:eastAsia="Arial" w:hAnsi="Arial" w:cs="Arial"/>
          <w:sz w:val="24"/>
          <w:szCs w:val="24"/>
        </w:rPr>
        <w:t xml:space="preserve">, before </w:t>
      </w:r>
      <w:r w:rsidR="00675F22">
        <w:rPr>
          <w:rFonts w:ascii="Arial" w:eastAsia="Arial" w:hAnsi="Arial" w:cs="Arial"/>
          <w:sz w:val="24"/>
          <w:szCs w:val="24"/>
        </w:rPr>
        <w:t>being</w:t>
      </w:r>
      <w:r w:rsidRPr="0EF931BA">
        <w:rPr>
          <w:rFonts w:ascii="Arial" w:eastAsia="Arial" w:hAnsi="Arial" w:cs="Arial"/>
          <w:sz w:val="24"/>
          <w:szCs w:val="24"/>
        </w:rPr>
        <w:t xml:space="preserve"> finalised as an accessible community resource.</w:t>
      </w:r>
    </w:p>
    <w:p w14:paraId="78DE588A" w14:textId="0443069E" w:rsidR="006B5A72" w:rsidRPr="006B5A72" w:rsidRDefault="00C326C7" w:rsidP="0EF931BA">
      <w:pPr>
        <w:rPr>
          <w:rFonts w:ascii="Arial" w:eastAsia="Arial" w:hAnsi="Arial" w:cs="Arial"/>
          <w:i/>
          <w:iCs/>
          <w:sz w:val="24"/>
          <w:szCs w:val="24"/>
        </w:rPr>
      </w:pPr>
      <w:r>
        <w:rPr>
          <w:rFonts w:ascii="Arial" w:eastAsia="Arial" w:hAnsi="Arial" w:cs="Arial"/>
          <w:sz w:val="24"/>
          <w:szCs w:val="24"/>
        </w:rPr>
        <w:t xml:space="preserve">7) </w:t>
      </w:r>
      <w:r w:rsidR="6DAC3619" w:rsidRPr="0EF931BA">
        <w:rPr>
          <w:rFonts w:ascii="Arial" w:eastAsia="Arial" w:hAnsi="Arial" w:cs="Arial"/>
          <w:i/>
          <w:iCs/>
          <w:sz w:val="24"/>
          <w:szCs w:val="24"/>
        </w:rPr>
        <w:t>Evaluating community capacities</w:t>
      </w:r>
    </w:p>
    <w:p w14:paraId="04F79E9F" w14:textId="35780B96" w:rsidR="006B5A72" w:rsidRDefault="6DAC3619" w:rsidP="0EF931BA">
      <w:pPr>
        <w:rPr>
          <w:rFonts w:ascii="Arial" w:eastAsia="Arial" w:hAnsi="Arial" w:cs="Arial"/>
          <w:sz w:val="24"/>
          <w:szCs w:val="24"/>
        </w:rPr>
      </w:pPr>
      <w:r w:rsidRPr="0EF931BA">
        <w:rPr>
          <w:rFonts w:ascii="Arial" w:eastAsia="Arial" w:hAnsi="Arial" w:cs="Arial"/>
          <w:sz w:val="24"/>
          <w:szCs w:val="24"/>
        </w:rPr>
        <w:t xml:space="preserve">Considering that our </w:t>
      </w:r>
      <w:r w:rsidR="7D81090F" w:rsidRPr="0EF931BA">
        <w:rPr>
          <w:rFonts w:ascii="Arial" w:eastAsia="Arial" w:hAnsi="Arial" w:cs="Arial"/>
          <w:sz w:val="24"/>
          <w:szCs w:val="24"/>
        </w:rPr>
        <w:t xml:space="preserve">aim </w:t>
      </w:r>
      <w:r w:rsidRPr="0EF931BA">
        <w:rPr>
          <w:rFonts w:ascii="Arial" w:eastAsia="Arial" w:hAnsi="Arial" w:cs="Arial"/>
          <w:sz w:val="24"/>
          <w:szCs w:val="24"/>
        </w:rPr>
        <w:t>for this citizen science project is to help</w:t>
      </w:r>
      <w:r w:rsidR="72F4A0A6" w:rsidRPr="0EF931BA">
        <w:rPr>
          <w:rFonts w:ascii="Arial" w:eastAsia="Arial" w:hAnsi="Arial" w:cs="Arial"/>
          <w:sz w:val="24"/>
          <w:szCs w:val="24"/>
        </w:rPr>
        <w:t xml:space="preserve"> to</w:t>
      </w:r>
      <w:r w:rsidRPr="0EF931BA">
        <w:rPr>
          <w:rFonts w:ascii="Arial" w:eastAsia="Arial" w:hAnsi="Arial" w:cs="Arial"/>
          <w:sz w:val="24"/>
          <w:szCs w:val="24"/>
        </w:rPr>
        <w:t xml:space="preserve"> build community capacity for using land data, we also intend to </w:t>
      </w:r>
      <w:r w:rsidR="00C326C7">
        <w:rPr>
          <w:rFonts w:ascii="Arial" w:eastAsia="Arial" w:hAnsi="Arial" w:cs="Arial"/>
          <w:sz w:val="24"/>
          <w:szCs w:val="24"/>
        </w:rPr>
        <w:t>assess</w:t>
      </w:r>
      <w:r w:rsidRPr="0EF931BA">
        <w:rPr>
          <w:rFonts w:ascii="Arial" w:eastAsia="Arial" w:hAnsi="Arial" w:cs="Arial"/>
          <w:sz w:val="24"/>
          <w:szCs w:val="24"/>
        </w:rPr>
        <w:t xml:space="preserve"> the </w:t>
      </w:r>
      <w:r w:rsidR="00C326C7">
        <w:rPr>
          <w:rFonts w:ascii="Arial" w:eastAsia="Arial" w:hAnsi="Arial" w:cs="Arial"/>
          <w:sz w:val="24"/>
          <w:szCs w:val="24"/>
        </w:rPr>
        <w:t>value</w:t>
      </w:r>
      <w:r w:rsidRPr="0EF931BA">
        <w:rPr>
          <w:rFonts w:ascii="Arial" w:eastAsia="Arial" w:hAnsi="Arial" w:cs="Arial"/>
          <w:sz w:val="24"/>
          <w:szCs w:val="24"/>
        </w:rPr>
        <w:t xml:space="preserve"> of this approach for the communit</w:t>
      </w:r>
      <w:r w:rsidR="09E75008" w:rsidRPr="0EF931BA">
        <w:rPr>
          <w:rFonts w:ascii="Arial" w:eastAsia="Arial" w:hAnsi="Arial" w:cs="Arial"/>
          <w:sz w:val="24"/>
          <w:szCs w:val="24"/>
        </w:rPr>
        <w:t>y(</w:t>
      </w:r>
      <w:proofErr w:type="spellStart"/>
      <w:r w:rsidR="09E75008" w:rsidRPr="0EF931BA">
        <w:rPr>
          <w:rFonts w:ascii="Arial" w:eastAsia="Arial" w:hAnsi="Arial" w:cs="Arial"/>
          <w:sz w:val="24"/>
          <w:szCs w:val="24"/>
        </w:rPr>
        <w:t>ies</w:t>
      </w:r>
      <w:proofErr w:type="spellEnd"/>
      <w:r w:rsidR="09E75008" w:rsidRPr="0EF931BA">
        <w:rPr>
          <w:rFonts w:ascii="Arial" w:eastAsia="Arial" w:hAnsi="Arial" w:cs="Arial"/>
          <w:sz w:val="24"/>
          <w:szCs w:val="24"/>
        </w:rPr>
        <w:t>)</w:t>
      </w:r>
      <w:r w:rsidRPr="0EF931BA">
        <w:rPr>
          <w:rFonts w:ascii="Arial" w:eastAsia="Arial" w:hAnsi="Arial" w:cs="Arial"/>
          <w:sz w:val="24"/>
          <w:szCs w:val="24"/>
        </w:rPr>
        <w:t xml:space="preserve"> involved, alongside the citizen science project itself. To do this, we will focus not just on establishing whether an effect occurs, but will follow if and how effects develop throughout the process, through design, interaction and emergence </w:t>
      </w:r>
      <w:r w:rsidR="006B5A72">
        <w:fldChar w:fldCharType="begin">
          <w:fldData xml:space="preserve">PEVuZE5vdGU+PENpdGU+PEF1dGhvcj5CaG9sYTwvQXV0aG9yPjxZZWFyPjIwMDA8L1llYXI+PFJl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</w:fldData>
        </w:fldChar>
      </w:r>
      <w:r w:rsidR="006B5A72">
        <w:instrText xml:space="preserve"> ADDIN EN.CITE </w:instrText>
      </w:r>
      <w:r w:rsidR="006B5A72">
        <w:fldChar w:fldCharType="begin">
          <w:fldData xml:space="preserve">PEVuZE5vdGU+PENpdGU+PEF1dGhvcj5CaG9sYTwvQXV0aG9yPjxZZWFyPjIwMDA8L1llYXI+PFJl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</w:fldData>
        </w:fldChar>
      </w:r>
      <w:r w:rsidR="006B5A72">
        <w:instrText xml:space="preserve"> ADDIN EN.CITE.DATA </w:instrText>
      </w:r>
      <w:r w:rsidR="006B5A72">
        <w:fldChar w:fldCharType="end"/>
      </w:r>
      <w:r w:rsidR="006B5A72">
        <w:fldChar w:fldCharType="separate"/>
      </w:r>
      <w:r w:rsidRPr="0EF931BA">
        <w:rPr>
          <w:rFonts w:ascii="Arial" w:eastAsia="Arial" w:hAnsi="Arial" w:cs="Arial"/>
          <w:noProof/>
          <w:sz w:val="24"/>
          <w:szCs w:val="24"/>
        </w:rPr>
        <w:t>(Bhola, 2000; Cornwall and Aghajanian, 2017)</w:t>
      </w:r>
      <w:r w:rsidR="006B5A72">
        <w:fldChar w:fldCharType="end"/>
      </w:r>
      <w:r w:rsidRPr="0EF931BA">
        <w:rPr>
          <w:rFonts w:ascii="Arial" w:eastAsia="Arial" w:hAnsi="Arial" w:cs="Arial"/>
          <w:sz w:val="24"/>
          <w:szCs w:val="24"/>
        </w:rPr>
        <w:t>. Specifically, this will involve:</w:t>
      </w:r>
    </w:p>
    <w:p w14:paraId="2A8CF03C" w14:textId="3539CAB9" w:rsidR="006B5A72" w:rsidRDefault="6DAC3619" w:rsidP="00D238D6">
      <w:pPr>
        <w:ind w:left="720"/>
        <w:rPr>
          <w:rFonts w:ascii="Arial" w:eastAsia="Arial" w:hAnsi="Arial" w:cs="Arial"/>
          <w:sz w:val="24"/>
          <w:szCs w:val="24"/>
        </w:rPr>
      </w:pPr>
      <w:r w:rsidRPr="0EF931BA">
        <w:rPr>
          <w:rFonts w:ascii="Arial" w:eastAsia="Arial" w:hAnsi="Arial" w:cs="Arial"/>
          <w:sz w:val="24"/>
          <w:szCs w:val="24"/>
        </w:rPr>
        <w:t xml:space="preserve">1) Interviewing </w:t>
      </w:r>
      <w:r w:rsidR="74935C01" w:rsidRPr="0EF931BA">
        <w:rPr>
          <w:rFonts w:ascii="Arial" w:eastAsia="Arial" w:hAnsi="Arial" w:cs="Arial"/>
          <w:sz w:val="24"/>
          <w:szCs w:val="24"/>
        </w:rPr>
        <w:t xml:space="preserve">the participating </w:t>
      </w:r>
      <w:r w:rsidRPr="0EF931BA">
        <w:rPr>
          <w:rFonts w:ascii="Arial" w:eastAsia="Arial" w:hAnsi="Arial" w:cs="Arial"/>
          <w:sz w:val="24"/>
          <w:szCs w:val="24"/>
        </w:rPr>
        <w:t>citizen scientists before the project commences to ascertain their needs in terms of capacity for using land data, their aspirations for community land-based activities in their community, and what they hope and expect the project might achieve.</w:t>
      </w:r>
    </w:p>
    <w:p w14:paraId="7BE909A8" w14:textId="704850AF" w:rsidR="006B5A72" w:rsidRDefault="6DAC3619" w:rsidP="00D238D6">
      <w:pPr>
        <w:ind w:left="720"/>
        <w:rPr>
          <w:rFonts w:ascii="Arial" w:eastAsia="Arial" w:hAnsi="Arial" w:cs="Arial"/>
          <w:sz w:val="24"/>
          <w:szCs w:val="24"/>
        </w:rPr>
      </w:pPr>
      <w:r w:rsidRPr="0EF931BA">
        <w:rPr>
          <w:rFonts w:ascii="Arial" w:eastAsia="Arial" w:hAnsi="Arial" w:cs="Arial"/>
          <w:sz w:val="24"/>
          <w:szCs w:val="24"/>
        </w:rPr>
        <w:t>2) Maintaining regular communication with</w:t>
      </w:r>
      <w:r w:rsidR="3890765F" w:rsidRPr="0EF931BA">
        <w:rPr>
          <w:rFonts w:ascii="Arial" w:eastAsia="Arial" w:hAnsi="Arial" w:cs="Arial"/>
          <w:sz w:val="24"/>
          <w:szCs w:val="24"/>
        </w:rPr>
        <w:t xml:space="preserve"> the</w:t>
      </w:r>
      <w:r w:rsidRPr="0EF931BA">
        <w:rPr>
          <w:rFonts w:ascii="Arial" w:eastAsia="Arial" w:hAnsi="Arial" w:cs="Arial"/>
          <w:sz w:val="24"/>
          <w:szCs w:val="24"/>
        </w:rPr>
        <w:t xml:space="preserve"> citizen scientists </w:t>
      </w:r>
      <w:proofErr w:type="gramStart"/>
      <w:r w:rsidRPr="0EF931BA">
        <w:rPr>
          <w:rFonts w:ascii="Arial" w:eastAsia="Arial" w:hAnsi="Arial" w:cs="Arial"/>
          <w:sz w:val="24"/>
          <w:szCs w:val="24"/>
        </w:rPr>
        <w:t>during the course of</w:t>
      </w:r>
      <w:proofErr w:type="gramEnd"/>
      <w:r w:rsidRPr="0EF931BA">
        <w:rPr>
          <w:rFonts w:ascii="Arial" w:eastAsia="Arial" w:hAnsi="Arial" w:cs="Arial"/>
          <w:sz w:val="24"/>
          <w:szCs w:val="24"/>
        </w:rPr>
        <w:t xml:space="preserve"> the project, both to enable them to feed into the design, development and implementation of project activities, and to check their degree of satisfaction with the activities in relation to their aims and expectations.</w:t>
      </w:r>
    </w:p>
    <w:p w14:paraId="02A5E9C2" w14:textId="7258F71F" w:rsidR="00C01943" w:rsidRDefault="6DAC3619" w:rsidP="00D238D6">
      <w:pPr>
        <w:ind w:left="720"/>
        <w:rPr>
          <w:rStyle w:val="normaltextrun"/>
        </w:rPr>
      </w:pPr>
      <w:r w:rsidRPr="0EF931BA">
        <w:rPr>
          <w:rFonts w:ascii="Arial" w:eastAsia="Arial" w:hAnsi="Arial" w:cs="Arial"/>
          <w:sz w:val="24"/>
          <w:szCs w:val="24"/>
        </w:rPr>
        <w:t>3) Interviewing citizen scientists again at the end of the project, to explore the extent to which the project resulted in desired effects, as well as any emergent effects that had been challenging or surprising, and how positive change could be sustained.</w:t>
      </w:r>
    </w:p>
    <w:p w14:paraId="7022A63E" w14:textId="21A95956" w:rsidR="00755768" w:rsidRPr="000A56F4" w:rsidRDefault="00755768" w:rsidP="00755768">
      <w:pPr>
        <w:pStyle w:val="Heading2"/>
        <w:numPr>
          <w:ilvl w:val="1"/>
          <w:numId w:val="11"/>
        </w:numPr>
        <w:ind w:hanging="720"/>
        <w:rPr>
          <w:rFonts w:ascii="Arial" w:eastAsia="Arial" w:hAnsi="Arial" w:cs="Arial"/>
          <w:b/>
          <w:color w:val="auto"/>
        </w:rPr>
      </w:pPr>
      <w:bookmarkStart w:id="20" w:name="_Toc160554296"/>
      <w:r w:rsidRPr="000A56F4">
        <w:rPr>
          <w:rStyle w:val="normaltextrun"/>
          <w:rFonts w:ascii="Arial" w:eastAsia="Arial" w:hAnsi="Arial" w:cs="Arial"/>
          <w:b/>
          <w:color w:val="auto"/>
        </w:rPr>
        <w:t>P</w:t>
      </w:r>
      <w:r w:rsidRPr="000A56F4">
        <w:rPr>
          <w:rFonts w:ascii="Arial" w:eastAsia="Arial" w:hAnsi="Arial" w:cs="Arial"/>
          <w:b/>
          <w:color w:val="auto"/>
        </w:rPr>
        <w:t>rogress on recruitment of citizen scientists</w:t>
      </w:r>
      <w:bookmarkEnd w:id="20"/>
    </w:p>
    <w:p w14:paraId="4A347B71" w14:textId="1750E5ED" w:rsidR="00DD7454" w:rsidRDefault="3430CCBF" w:rsidP="0EF931BA">
      <w:pPr>
        <w:rPr>
          <w:rStyle w:val="normaltextrun"/>
          <w:rFonts w:ascii="Arial" w:eastAsia="Arial" w:hAnsi="Arial" w:cs="Arial"/>
          <w:sz w:val="24"/>
          <w:szCs w:val="24"/>
        </w:rPr>
      </w:pPr>
      <w:r w:rsidRPr="0EF931BA">
        <w:rPr>
          <w:rStyle w:val="normaltextrun"/>
          <w:rFonts w:ascii="Arial" w:eastAsia="Arial" w:hAnsi="Arial" w:cs="Arial"/>
          <w:sz w:val="24"/>
          <w:szCs w:val="24"/>
        </w:rPr>
        <w:t xml:space="preserve">Having </w:t>
      </w:r>
      <w:r w:rsidR="754C7695" w:rsidRPr="0EF931BA">
        <w:rPr>
          <w:rStyle w:val="normaltextrun"/>
          <w:rFonts w:ascii="Arial" w:eastAsia="Arial" w:hAnsi="Arial" w:cs="Arial"/>
          <w:sz w:val="24"/>
          <w:szCs w:val="24"/>
        </w:rPr>
        <w:t>received</w:t>
      </w:r>
      <w:r w:rsidR="001957BF">
        <w:rPr>
          <w:rStyle w:val="normaltextrun"/>
          <w:rFonts w:ascii="Arial" w:eastAsia="Arial" w:hAnsi="Arial" w:cs="Arial"/>
          <w:sz w:val="24"/>
          <w:szCs w:val="24"/>
        </w:rPr>
        <w:t xml:space="preserve"> a</w:t>
      </w:r>
      <w:r w:rsidR="754C7695" w:rsidRPr="0EF931BA">
        <w:rPr>
          <w:rStyle w:val="normaltextrun"/>
          <w:rFonts w:ascii="Arial" w:eastAsia="Arial" w:hAnsi="Arial" w:cs="Arial"/>
          <w:sz w:val="24"/>
          <w:szCs w:val="24"/>
        </w:rPr>
        <w:t xml:space="preserve"> favourable ethical </w:t>
      </w:r>
      <w:r w:rsidR="001957BF">
        <w:rPr>
          <w:rStyle w:val="normaltextrun"/>
          <w:rFonts w:ascii="Arial" w:eastAsia="Arial" w:hAnsi="Arial" w:cs="Arial"/>
          <w:sz w:val="24"/>
          <w:szCs w:val="24"/>
        </w:rPr>
        <w:t>opinion</w:t>
      </w:r>
      <w:r w:rsidR="754C7695" w:rsidRPr="0EF931BA">
        <w:rPr>
          <w:rStyle w:val="normaltextrun"/>
          <w:rFonts w:ascii="Arial" w:eastAsia="Arial" w:hAnsi="Arial" w:cs="Arial"/>
          <w:sz w:val="24"/>
          <w:szCs w:val="24"/>
        </w:rPr>
        <w:t xml:space="preserve"> </w:t>
      </w:r>
      <w:r w:rsidR="6F466C60" w:rsidRPr="0EF931BA">
        <w:rPr>
          <w:rStyle w:val="normaltextrun"/>
          <w:rFonts w:ascii="Arial" w:eastAsia="Arial" w:hAnsi="Arial" w:cs="Arial"/>
          <w:sz w:val="24"/>
          <w:szCs w:val="24"/>
        </w:rPr>
        <w:t>for the proposal outlined above</w:t>
      </w:r>
      <w:r w:rsidR="61F5DFC2" w:rsidRPr="0EF931BA">
        <w:rPr>
          <w:rStyle w:val="normaltextrun"/>
          <w:rFonts w:ascii="Arial" w:eastAsia="Arial" w:hAnsi="Arial" w:cs="Arial"/>
          <w:sz w:val="24"/>
          <w:szCs w:val="24"/>
        </w:rPr>
        <w:t xml:space="preserve">, we have now started contacting potential communities to work with. </w:t>
      </w:r>
      <w:r w:rsidR="1569E949" w:rsidRPr="0EF931BA">
        <w:rPr>
          <w:rStyle w:val="normaltextrun"/>
          <w:rFonts w:ascii="Arial" w:eastAsia="Arial" w:hAnsi="Arial" w:cs="Arial"/>
          <w:sz w:val="24"/>
          <w:szCs w:val="24"/>
        </w:rPr>
        <w:t xml:space="preserve">A shortlist of potential communities </w:t>
      </w:r>
      <w:r w:rsidR="400B65FB" w:rsidRPr="0EF931BA">
        <w:rPr>
          <w:rStyle w:val="normaltextrun"/>
          <w:rFonts w:ascii="Arial" w:eastAsia="Arial" w:hAnsi="Arial" w:cs="Arial"/>
          <w:sz w:val="24"/>
          <w:szCs w:val="24"/>
        </w:rPr>
        <w:t>w</w:t>
      </w:r>
      <w:r w:rsidR="1569E949" w:rsidRPr="0EF931BA">
        <w:rPr>
          <w:rStyle w:val="normaltextrun"/>
          <w:rFonts w:ascii="Arial" w:eastAsia="Arial" w:hAnsi="Arial" w:cs="Arial"/>
          <w:sz w:val="24"/>
          <w:szCs w:val="24"/>
        </w:rPr>
        <w:t xml:space="preserve">as </w:t>
      </w:r>
      <w:r w:rsidR="499AC261" w:rsidRPr="0EF931BA">
        <w:rPr>
          <w:rStyle w:val="normaltextrun"/>
          <w:rFonts w:ascii="Arial" w:eastAsia="Arial" w:hAnsi="Arial" w:cs="Arial"/>
          <w:sz w:val="24"/>
          <w:szCs w:val="24"/>
        </w:rPr>
        <w:t xml:space="preserve">identified </w:t>
      </w:r>
      <w:r w:rsidR="5BF9D9ED" w:rsidRPr="0EF931BA">
        <w:rPr>
          <w:rStyle w:val="normaltextrun"/>
          <w:rFonts w:ascii="Arial" w:eastAsia="Arial" w:hAnsi="Arial" w:cs="Arial"/>
          <w:sz w:val="24"/>
          <w:szCs w:val="24"/>
        </w:rPr>
        <w:t>through consultation with PAS</w:t>
      </w:r>
      <w:r w:rsidR="26168375" w:rsidRPr="0EF931BA">
        <w:rPr>
          <w:rStyle w:val="normaltextrun"/>
          <w:rFonts w:ascii="Arial" w:eastAsia="Arial" w:hAnsi="Arial" w:cs="Arial"/>
          <w:sz w:val="24"/>
          <w:szCs w:val="24"/>
        </w:rPr>
        <w:t xml:space="preserve"> and</w:t>
      </w:r>
      <w:r w:rsidR="5BF9D9ED" w:rsidRPr="0EF931BA">
        <w:rPr>
          <w:rStyle w:val="normaltextrun"/>
          <w:rFonts w:ascii="Arial" w:eastAsia="Arial" w:hAnsi="Arial" w:cs="Arial"/>
          <w:sz w:val="24"/>
          <w:szCs w:val="24"/>
        </w:rPr>
        <w:t xml:space="preserve"> </w:t>
      </w:r>
      <w:r w:rsidR="0556877C" w:rsidRPr="0EF931BA">
        <w:rPr>
          <w:rStyle w:val="normaltextrun"/>
          <w:rFonts w:ascii="Arial" w:eastAsia="Arial" w:hAnsi="Arial" w:cs="Arial"/>
          <w:sz w:val="24"/>
          <w:szCs w:val="24"/>
        </w:rPr>
        <w:t>DTAS</w:t>
      </w:r>
      <w:r w:rsidR="101FA026" w:rsidRPr="0EF931BA">
        <w:rPr>
          <w:rStyle w:val="normaltextrun"/>
          <w:rFonts w:ascii="Arial" w:eastAsia="Arial" w:hAnsi="Arial" w:cs="Arial"/>
          <w:sz w:val="24"/>
          <w:szCs w:val="24"/>
        </w:rPr>
        <w:t>,</w:t>
      </w:r>
      <w:r w:rsidR="0556877C" w:rsidRPr="0EF931BA">
        <w:rPr>
          <w:rStyle w:val="normaltextrun"/>
          <w:rFonts w:ascii="Arial" w:eastAsia="Arial" w:hAnsi="Arial" w:cs="Arial"/>
          <w:sz w:val="24"/>
          <w:szCs w:val="24"/>
        </w:rPr>
        <w:t xml:space="preserve"> and</w:t>
      </w:r>
      <w:r w:rsidR="44B2E5A3" w:rsidRPr="0EF931BA">
        <w:rPr>
          <w:rStyle w:val="normaltextrun"/>
          <w:rFonts w:ascii="Arial" w:eastAsia="Arial" w:hAnsi="Arial" w:cs="Arial"/>
          <w:sz w:val="24"/>
          <w:szCs w:val="24"/>
        </w:rPr>
        <w:t xml:space="preserve"> </w:t>
      </w:r>
      <w:r w:rsidR="309778E5" w:rsidRPr="0EF931BA">
        <w:rPr>
          <w:rStyle w:val="normaltextrun"/>
          <w:rFonts w:ascii="Arial" w:eastAsia="Arial" w:hAnsi="Arial" w:cs="Arial"/>
          <w:sz w:val="24"/>
          <w:szCs w:val="24"/>
        </w:rPr>
        <w:t xml:space="preserve">relevant community groups and trusts have been </w:t>
      </w:r>
      <w:r w:rsidR="44B2E5A3" w:rsidRPr="0EF931BA">
        <w:rPr>
          <w:rStyle w:val="normaltextrun"/>
          <w:rFonts w:ascii="Arial" w:eastAsia="Arial" w:hAnsi="Arial" w:cs="Arial"/>
          <w:sz w:val="24"/>
          <w:szCs w:val="24"/>
        </w:rPr>
        <w:t xml:space="preserve">contacted through </w:t>
      </w:r>
      <w:proofErr w:type="gramStart"/>
      <w:r w:rsidR="44B2E5A3" w:rsidRPr="0EF931BA">
        <w:rPr>
          <w:rStyle w:val="normaltextrun"/>
          <w:rFonts w:ascii="Arial" w:eastAsia="Arial" w:hAnsi="Arial" w:cs="Arial"/>
          <w:sz w:val="24"/>
          <w:szCs w:val="24"/>
        </w:rPr>
        <w:t>publicly</w:t>
      </w:r>
      <w:r w:rsidR="79CCAC98" w:rsidRPr="0EF931BA">
        <w:rPr>
          <w:rStyle w:val="normaltextrun"/>
          <w:rFonts w:ascii="Arial" w:eastAsia="Arial" w:hAnsi="Arial" w:cs="Arial"/>
          <w:sz w:val="24"/>
          <w:szCs w:val="24"/>
        </w:rPr>
        <w:t>-</w:t>
      </w:r>
      <w:r w:rsidR="44B2E5A3" w:rsidRPr="0EF931BA">
        <w:rPr>
          <w:rStyle w:val="normaltextrun"/>
          <w:rFonts w:ascii="Arial" w:eastAsia="Arial" w:hAnsi="Arial" w:cs="Arial"/>
          <w:sz w:val="24"/>
          <w:szCs w:val="24"/>
        </w:rPr>
        <w:t>available</w:t>
      </w:r>
      <w:proofErr w:type="gramEnd"/>
      <w:r w:rsidR="44B2E5A3" w:rsidRPr="0EF931BA">
        <w:rPr>
          <w:rStyle w:val="normaltextrun"/>
          <w:rFonts w:ascii="Arial" w:eastAsia="Arial" w:hAnsi="Arial" w:cs="Arial"/>
          <w:sz w:val="24"/>
          <w:szCs w:val="24"/>
        </w:rPr>
        <w:t xml:space="preserve"> email addresses</w:t>
      </w:r>
      <w:r w:rsidR="4F883939" w:rsidRPr="0EF931BA">
        <w:rPr>
          <w:rStyle w:val="normaltextrun"/>
          <w:rFonts w:ascii="Arial" w:eastAsia="Arial" w:hAnsi="Arial" w:cs="Arial"/>
          <w:sz w:val="24"/>
          <w:szCs w:val="24"/>
        </w:rPr>
        <w:t>.</w:t>
      </w:r>
      <w:r w:rsidR="44CFF9BB" w:rsidRPr="0EF931BA">
        <w:rPr>
          <w:rStyle w:val="normaltextrun"/>
          <w:rFonts w:ascii="Arial" w:eastAsia="Arial" w:hAnsi="Arial" w:cs="Arial"/>
          <w:sz w:val="24"/>
          <w:szCs w:val="24"/>
        </w:rPr>
        <w:t xml:space="preserve"> We have</w:t>
      </w:r>
      <w:r w:rsidR="57A6777F" w:rsidRPr="0EF931BA">
        <w:rPr>
          <w:rStyle w:val="normaltextrun"/>
          <w:rFonts w:ascii="Arial" w:eastAsia="Arial" w:hAnsi="Arial" w:cs="Arial"/>
          <w:sz w:val="24"/>
          <w:szCs w:val="24"/>
        </w:rPr>
        <w:t xml:space="preserve"> already received some interest from </w:t>
      </w:r>
      <w:r w:rsidR="00A51C90">
        <w:rPr>
          <w:rStyle w:val="normaltextrun"/>
          <w:rFonts w:ascii="Arial" w:eastAsia="Arial" w:hAnsi="Arial" w:cs="Arial"/>
          <w:sz w:val="24"/>
          <w:szCs w:val="24"/>
        </w:rPr>
        <w:t>several</w:t>
      </w:r>
      <w:r w:rsidR="57A6777F" w:rsidRPr="0EF931BA">
        <w:rPr>
          <w:rStyle w:val="normaltextrun"/>
          <w:rFonts w:ascii="Arial" w:eastAsia="Arial" w:hAnsi="Arial" w:cs="Arial"/>
          <w:sz w:val="24"/>
          <w:szCs w:val="24"/>
        </w:rPr>
        <w:t xml:space="preserve"> community trust</w:t>
      </w:r>
      <w:r w:rsidR="00A51C90">
        <w:rPr>
          <w:rStyle w:val="normaltextrun"/>
          <w:rFonts w:ascii="Arial" w:eastAsia="Arial" w:hAnsi="Arial" w:cs="Arial"/>
          <w:sz w:val="24"/>
          <w:szCs w:val="24"/>
        </w:rPr>
        <w:t>s</w:t>
      </w:r>
      <w:r w:rsidR="57A6777F" w:rsidRPr="0EF931BA">
        <w:rPr>
          <w:rStyle w:val="normaltextrun"/>
          <w:rFonts w:ascii="Arial" w:eastAsia="Arial" w:hAnsi="Arial" w:cs="Arial"/>
          <w:sz w:val="24"/>
          <w:szCs w:val="24"/>
        </w:rPr>
        <w:t xml:space="preserve"> and have</w:t>
      </w:r>
      <w:r w:rsidR="44CFF9BB" w:rsidRPr="0EF931BA">
        <w:rPr>
          <w:rStyle w:val="normaltextrun"/>
          <w:rFonts w:ascii="Arial" w:eastAsia="Arial" w:hAnsi="Arial" w:cs="Arial"/>
          <w:sz w:val="24"/>
          <w:szCs w:val="24"/>
        </w:rPr>
        <w:t xml:space="preserve"> </w:t>
      </w:r>
      <w:r w:rsidR="63913CE1" w:rsidRPr="0EF931BA">
        <w:rPr>
          <w:rStyle w:val="normaltextrun"/>
          <w:rFonts w:ascii="Arial" w:eastAsia="Arial" w:hAnsi="Arial" w:cs="Arial"/>
          <w:sz w:val="24"/>
          <w:szCs w:val="24"/>
        </w:rPr>
        <w:t xml:space="preserve">begun tentative conversations with </w:t>
      </w:r>
      <w:r w:rsidR="57A6777F" w:rsidRPr="0EF931BA">
        <w:rPr>
          <w:rStyle w:val="normaltextrun"/>
          <w:rFonts w:ascii="Arial" w:eastAsia="Arial" w:hAnsi="Arial" w:cs="Arial"/>
          <w:sz w:val="24"/>
          <w:szCs w:val="24"/>
        </w:rPr>
        <w:t>their trustees about potential involvement in the project.</w:t>
      </w:r>
    </w:p>
    <w:p w14:paraId="070699D6" w14:textId="77777777" w:rsidR="00A51C90" w:rsidRDefault="00A51C90" w:rsidP="0EF931BA">
      <w:pPr>
        <w:rPr>
          <w:rStyle w:val="normaltextrun"/>
          <w:rFonts w:ascii="Arial" w:eastAsia="Arial" w:hAnsi="Arial" w:cs="Arial"/>
          <w:sz w:val="24"/>
          <w:szCs w:val="24"/>
        </w:rPr>
      </w:pPr>
    </w:p>
    <w:p w14:paraId="2991A9D4" w14:textId="77777777" w:rsidR="00A51C90" w:rsidRPr="00B054AA" w:rsidRDefault="00A51C90" w:rsidP="0EF931BA">
      <w:pPr>
        <w:rPr>
          <w:rStyle w:val="normaltextrun"/>
          <w:rFonts w:ascii="Arial" w:eastAsia="Arial" w:hAnsi="Arial" w:cs="Arial"/>
        </w:rPr>
      </w:pPr>
    </w:p>
    <w:p w14:paraId="10F3B3DF" w14:textId="126B8344" w:rsidR="00BF41F3" w:rsidRPr="004C05D4" w:rsidRDefault="1B890523" w:rsidP="0EF931BA">
      <w:pPr>
        <w:pStyle w:val="Heading1"/>
        <w:numPr>
          <w:ilvl w:val="0"/>
          <w:numId w:val="11"/>
        </w:numPr>
        <w:ind w:left="426" w:hanging="426"/>
        <w:rPr>
          <w:rFonts w:eastAsia="Arial" w:cs="Arial"/>
          <w:b w:val="0"/>
          <w:bCs/>
        </w:rPr>
      </w:pPr>
      <w:bookmarkStart w:id="21" w:name="_Toc134543856"/>
      <w:bookmarkStart w:id="22" w:name="_Toc160554297"/>
      <w:r w:rsidRPr="0EF931BA">
        <w:rPr>
          <w:rFonts w:eastAsia="Arial" w:cs="Arial"/>
          <w:bCs/>
        </w:rPr>
        <w:lastRenderedPageBreak/>
        <w:t>Next steps</w:t>
      </w:r>
      <w:bookmarkEnd w:id="21"/>
      <w:bookmarkEnd w:id="22"/>
    </w:p>
    <w:p w14:paraId="70482C61" w14:textId="2848B46E" w:rsidR="00BF41F3" w:rsidRPr="0095793C" w:rsidRDefault="1B890523" w:rsidP="0EF931BA">
      <w:pPr>
        <w:rPr>
          <w:rFonts w:ascii="Arial" w:eastAsia="Arial" w:hAnsi="Arial" w:cs="Arial"/>
          <w:color w:val="231F20"/>
          <w:sz w:val="24"/>
          <w:szCs w:val="24"/>
        </w:rPr>
      </w:pPr>
      <w:r w:rsidRPr="0EF931BA">
        <w:rPr>
          <w:rFonts w:ascii="Arial" w:eastAsia="Arial" w:hAnsi="Arial" w:cs="Arial"/>
          <w:sz w:val="24"/>
          <w:szCs w:val="24"/>
        </w:rPr>
        <w:t xml:space="preserve">In Year </w:t>
      </w:r>
      <w:r w:rsidR="53D0FB2E" w:rsidRPr="0EF931BA">
        <w:rPr>
          <w:rFonts w:ascii="Arial" w:eastAsia="Arial" w:hAnsi="Arial" w:cs="Arial"/>
          <w:sz w:val="24"/>
          <w:szCs w:val="24"/>
        </w:rPr>
        <w:t>3</w:t>
      </w:r>
      <w:r w:rsidR="223FD40D" w:rsidRPr="0EF931BA">
        <w:rPr>
          <w:rFonts w:ascii="Arial" w:eastAsia="Arial" w:hAnsi="Arial" w:cs="Arial"/>
          <w:sz w:val="24"/>
          <w:szCs w:val="24"/>
        </w:rPr>
        <w:t xml:space="preserve"> of the Scotland’s Land Reform Futures project (April 202</w:t>
      </w:r>
      <w:r w:rsidR="53D0FB2E" w:rsidRPr="0EF931BA">
        <w:rPr>
          <w:rFonts w:ascii="Arial" w:eastAsia="Arial" w:hAnsi="Arial" w:cs="Arial"/>
          <w:sz w:val="24"/>
          <w:szCs w:val="24"/>
        </w:rPr>
        <w:t>4</w:t>
      </w:r>
      <w:r w:rsidR="223FD40D" w:rsidRPr="0EF931BA">
        <w:rPr>
          <w:rFonts w:ascii="Arial" w:eastAsia="Arial" w:hAnsi="Arial" w:cs="Arial"/>
          <w:sz w:val="24"/>
          <w:szCs w:val="24"/>
        </w:rPr>
        <w:t xml:space="preserve"> – March 202</w:t>
      </w:r>
      <w:r w:rsidR="53D0FB2E" w:rsidRPr="0EF931BA">
        <w:rPr>
          <w:rFonts w:ascii="Arial" w:eastAsia="Arial" w:hAnsi="Arial" w:cs="Arial"/>
          <w:sz w:val="24"/>
          <w:szCs w:val="24"/>
        </w:rPr>
        <w:t>5</w:t>
      </w:r>
      <w:r w:rsidR="223FD40D" w:rsidRPr="0EF931BA">
        <w:rPr>
          <w:rFonts w:ascii="Arial" w:eastAsia="Arial" w:hAnsi="Arial" w:cs="Arial"/>
          <w:sz w:val="24"/>
          <w:szCs w:val="24"/>
        </w:rPr>
        <w:t>)</w:t>
      </w:r>
      <w:r w:rsidRPr="0EF931BA">
        <w:rPr>
          <w:rFonts w:ascii="Arial" w:eastAsia="Arial" w:hAnsi="Arial" w:cs="Arial"/>
          <w:sz w:val="24"/>
          <w:szCs w:val="24"/>
        </w:rPr>
        <w:t xml:space="preserve"> we </w:t>
      </w:r>
      <w:r w:rsidR="70114221" w:rsidRPr="0EF931BA">
        <w:rPr>
          <w:rFonts w:ascii="Arial" w:eastAsia="Arial" w:hAnsi="Arial" w:cs="Arial"/>
          <w:sz w:val="24"/>
          <w:szCs w:val="24"/>
        </w:rPr>
        <w:t xml:space="preserve">will build working relationships with </w:t>
      </w:r>
      <w:r w:rsidR="47129A72" w:rsidRPr="0EF931BA">
        <w:rPr>
          <w:rFonts w:ascii="Arial" w:eastAsia="Arial" w:hAnsi="Arial" w:cs="Arial"/>
          <w:sz w:val="24"/>
          <w:szCs w:val="24"/>
        </w:rPr>
        <w:t>one or more communities, depending on how many express an interest in the</w:t>
      </w:r>
      <w:r w:rsidR="07424928" w:rsidRPr="0EF931BA">
        <w:rPr>
          <w:rFonts w:ascii="Arial" w:eastAsia="Arial" w:hAnsi="Arial" w:cs="Arial"/>
          <w:sz w:val="24"/>
          <w:szCs w:val="24"/>
        </w:rPr>
        <w:t xml:space="preserve"> proposed</w:t>
      </w:r>
      <w:r w:rsidR="47129A72" w:rsidRPr="0EF931BA">
        <w:rPr>
          <w:rFonts w:ascii="Arial" w:eastAsia="Arial" w:hAnsi="Arial" w:cs="Arial"/>
          <w:sz w:val="24"/>
          <w:szCs w:val="24"/>
        </w:rPr>
        <w:t xml:space="preserve"> project</w:t>
      </w:r>
      <w:r w:rsidR="2DCE90A2" w:rsidRPr="0EF931BA">
        <w:rPr>
          <w:rFonts w:ascii="Arial" w:eastAsia="Arial" w:hAnsi="Arial" w:cs="Arial"/>
          <w:sz w:val="24"/>
          <w:szCs w:val="24"/>
        </w:rPr>
        <w:t xml:space="preserve">, and work together with them to </w:t>
      </w:r>
      <w:r w:rsidR="698211AC" w:rsidRPr="0EF931BA">
        <w:rPr>
          <w:rFonts w:ascii="Arial" w:eastAsia="Arial" w:hAnsi="Arial" w:cs="Arial"/>
          <w:sz w:val="24"/>
          <w:szCs w:val="24"/>
        </w:rPr>
        <w:t>further develop and initiate th</w:t>
      </w:r>
      <w:r w:rsidR="2788A530" w:rsidRPr="0EF931BA">
        <w:rPr>
          <w:rFonts w:ascii="Arial" w:eastAsia="Arial" w:hAnsi="Arial" w:cs="Arial"/>
          <w:sz w:val="24"/>
          <w:szCs w:val="24"/>
        </w:rPr>
        <w:t>is citizen science project. Specific steps to be undertaken include:</w:t>
      </w:r>
    </w:p>
    <w:p w14:paraId="4CB8531C" w14:textId="5563A3F5" w:rsidR="00BF41F3" w:rsidRPr="0095793C" w:rsidRDefault="53D219BF" w:rsidP="0EF931BA">
      <w:pPr>
        <w:pStyle w:val="ListParagraph"/>
        <w:numPr>
          <w:ilvl w:val="0"/>
          <w:numId w:val="7"/>
        </w:numPr>
        <w:rPr>
          <w:rFonts w:ascii="Arial" w:eastAsia="Arial" w:hAnsi="Arial" w:cs="Arial"/>
          <w:sz w:val="24"/>
          <w:szCs w:val="24"/>
        </w:rPr>
      </w:pPr>
      <w:r w:rsidRPr="0EF931BA">
        <w:rPr>
          <w:rFonts w:ascii="Arial" w:eastAsia="Arial" w:hAnsi="Arial" w:cs="Arial"/>
          <w:sz w:val="24"/>
          <w:szCs w:val="24"/>
        </w:rPr>
        <w:t xml:space="preserve">Early-stage </w:t>
      </w:r>
      <w:r w:rsidR="7853EC5B" w:rsidRPr="0EF931BA">
        <w:rPr>
          <w:rFonts w:ascii="Arial" w:eastAsia="Arial" w:hAnsi="Arial" w:cs="Arial"/>
          <w:sz w:val="24"/>
          <w:szCs w:val="24"/>
        </w:rPr>
        <w:t>conversations and</w:t>
      </w:r>
      <w:r w:rsidR="2788A530" w:rsidRPr="0EF931BA">
        <w:rPr>
          <w:rFonts w:ascii="Arial" w:eastAsia="Arial" w:hAnsi="Arial" w:cs="Arial"/>
          <w:sz w:val="24"/>
          <w:szCs w:val="24"/>
        </w:rPr>
        <w:t xml:space="preserve"> meetings with communities to explore</w:t>
      </w:r>
      <w:r w:rsidR="7A415E82" w:rsidRPr="0EF931BA">
        <w:rPr>
          <w:rFonts w:ascii="Arial" w:eastAsia="Arial" w:hAnsi="Arial" w:cs="Arial"/>
          <w:sz w:val="24"/>
          <w:szCs w:val="24"/>
        </w:rPr>
        <w:t xml:space="preserve"> if and how the proposed project may be interesting and useful to them</w:t>
      </w:r>
      <w:r w:rsidR="2D21A754" w:rsidRPr="0EF931BA">
        <w:rPr>
          <w:rFonts w:ascii="Arial" w:eastAsia="Arial" w:hAnsi="Arial" w:cs="Arial"/>
          <w:sz w:val="24"/>
          <w:szCs w:val="24"/>
        </w:rPr>
        <w:t>.</w:t>
      </w:r>
    </w:p>
    <w:p w14:paraId="56593170" w14:textId="00920877" w:rsidR="00BF41F3" w:rsidRPr="0095793C" w:rsidRDefault="2D21A754" w:rsidP="0EF931BA">
      <w:pPr>
        <w:pStyle w:val="ListParagraph"/>
        <w:numPr>
          <w:ilvl w:val="0"/>
          <w:numId w:val="7"/>
        </w:numPr>
        <w:rPr>
          <w:rFonts w:ascii="Arial" w:eastAsia="Arial" w:hAnsi="Arial" w:cs="Arial"/>
          <w:sz w:val="24"/>
          <w:szCs w:val="24"/>
        </w:rPr>
      </w:pPr>
      <w:r w:rsidRPr="0EF931BA">
        <w:rPr>
          <w:rFonts w:ascii="Arial" w:eastAsia="Arial" w:hAnsi="Arial" w:cs="Arial"/>
          <w:sz w:val="24"/>
          <w:szCs w:val="24"/>
        </w:rPr>
        <w:t xml:space="preserve">Interviews with prospective citizen scientists to </w:t>
      </w:r>
      <w:r w:rsidR="1AB95002" w:rsidRPr="0EF931BA">
        <w:rPr>
          <w:rFonts w:ascii="Arial" w:eastAsia="Arial" w:hAnsi="Arial" w:cs="Arial"/>
          <w:sz w:val="24"/>
          <w:szCs w:val="24"/>
        </w:rPr>
        <w:t xml:space="preserve">explore their aspirations for land use in their community, as well as how land data may help </w:t>
      </w:r>
      <w:r w:rsidR="714FCF02" w:rsidRPr="0EF931BA">
        <w:rPr>
          <w:rFonts w:ascii="Arial" w:eastAsia="Arial" w:hAnsi="Arial" w:cs="Arial"/>
          <w:sz w:val="24"/>
          <w:szCs w:val="24"/>
        </w:rPr>
        <w:t>them to achieve these aspirations.</w:t>
      </w:r>
    </w:p>
    <w:p w14:paraId="36CA6E7A" w14:textId="57DC5165" w:rsidR="00BF41F3" w:rsidRDefault="0982B6B0" w:rsidP="0EF931BA">
      <w:pPr>
        <w:pStyle w:val="ListParagraph"/>
        <w:numPr>
          <w:ilvl w:val="0"/>
          <w:numId w:val="7"/>
        </w:numPr>
        <w:rPr>
          <w:rFonts w:ascii="Arial" w:eastAsia="Arial" w:hAnsi="Arial" w:cs="Arial"/>
          <w:sz w:val="24"/>
          <w:szCs w:val="24"/>
        </w:rPr>
      </w:pPr>
      <w:r w:rsidRPr="0EF931BA">
        <w:rPr>
          <w:rFonts w:ascii="Arial" w:eastAsia="Arial" w:hAnsi="Arial" w:cs="Arial"/>
          <w:sz w:val="24"/>
          <w:szCs w:val="24"/>
        </w:rPr>
        <w:t xml:space="preserve">Setting up a management team for the project </w:t>
      </w:r>
      <w:r w:rsidR="733A99C6" w:rsidRPr="0EF931BA">
        <w:rPr>
          <w:rFonts w:ascii="Arial" w:eastAsia="Arial" w:hAnsi="Arial" w:cs="Arial"/>
          <w:sz w:val="24"/>
          <w:szCs w:val="24"/>
        </w:rPr>
        <w:t>and conducting further recruitment of citizen scientists, within the specific community(</w:t>
      </w:r>
      <w:proofErr w:type="spellStart"/>
      <w:r w:rsidR="733A99C6" w:rsidRPr="0EF931BA">
        <w:rPr>
          <w:rFonts w:ascii="Arial" w:eastAsia="Arial" w:hAnsi="Arial" w:cs="Arial"/>
          <w:sz w:val="24"/>
          <w:szCs w:val="24"/>
        </w:rPr>
        <w:t>ies</w:t>
      </w:r>
      <w:proofErr w:type="spellEnd"/>
      <w:r w:rsidR="733A99C6" w:rsidRPr="0EF931BA">
        <w:rPr>
          <w:rFonts w:ascii="Arial" w:eastAsia="Arial" w:hAnsi="Arial" w:cs="Arial"/>
          <w:sz w:val="24"/>
          <w:szCs w:val="24"/>
        </w:rPr>
        <w:t>)</w:t>
      </w:r>
      <w:r w:rsidR="5BD9C910" w:rsidRPr="0EF931BA">
        <w:rPr>
          <w:rFonts w:ascii="Arial" w:eastAsia="Arial" w:hAnsi="Arial" w:cs="Arial"/>
          <w:sz w:val="24"/>
          <w:szCs w:val="24"/>
        </w:rPr>
        <w:t>.</w:t>
      </w:r>
    </w:p>
    <w:p w14:paraId="324DAC1C" w14:textId="7E2F8E68" w:rsidR="00D61720" w:rsidRDefault="5BD9C910" w:rsidP="0EF931BA">
      <w:pPr>
        <w:pStyle w:val="ListParagraph"/>
        <w:numPr>
          <w:ilvl w:val="0"/>
          <w:numId w:val="7"/>
        </w:numPr>
        <w:rPr>
          <w:rFonts w:ascii="Arial" w:eastAsia="Arial" w:hAnsi="Arial" w:cs="Arial"/>
          <w:sz w:val="24"/>
          <w:szCs w:val="24"/>
        </w:rPr>
      </w:pPr>
      <w:r w:rsidRPr="0EF931BA">
        <w:rPr>
          <w:rFonts w:ascii="Arial" w:eastAsia="Arial" w:hAnsi="Arial" w:cs="Arial"/>
          <w:sz w:val="24"/>
          <w:szCs w:val="24"/>
        </w:rPr>
        <w:t xml:space="preserve">Developing research questions, </w:t>
      </w:r>
      <w:r w:rsidR="2626DB2C" w:rsidRPr="0EF931BA">
        <w:rPr>
          <w:rFonts w:ascii="Arial" w:eastAsia="Arial" w:hAnsi="Arial" w:cs="Arial"/>
          <w:sz w:val="24"/>
          <w:szCs w:val="24"/>
        </w:rPr>
        <w:t>data collection methods, and identifying training needs for citizen scientists.</w:t>
      </w:r>
    </w:p>
    <w:p w14:paraId="5110AB8D" w14:textId="4FD05098" w:rsidR="00467909" w:rsidRDefault="6332E71A" w:rsidP="0EF931BA">
      <w:pPr>
        <w:pStyle w:val="ListParagraph"/>
        <w:numPr>
          <w:ilvl w:val="0"/>
          <w:numId w:val="7"/>
        </w:numPr>
        <w:rPr>
          <w:rFonts w:ascii="Arial" w:eastAsia="Arial" w:hAnsi="Arial" w:cs="Arial"/>
          <w:sz w:val="24"/>
          <w:szCs w:val="24"/>
        </w:rPr>
      </w:pPr>
      <w:r w:rsidRPr="0EF931BA">
        <w:rPr>
          <w:rFonts w:ascii="Arial" w:eastAsia="Arial" w:hAnsi="Arial" w:cs="Arial"/>
          <w:sz w:val="24"/>
          <w:szCs w:val="24"/>
        </w:rPr>
        <w:t xml:space="preserve">Preparing and </w:t>
      </w:r>
      <w:proofErr w:type="gramStart"/>
      <w:r w:rsidRPr="0EF931BA">
        <w:rPr>
          <w:rFonts w:ascii="Arial" w:eastAsia="Arial" w:hAnsi="Arial" w:cs="Arial"/>
          <w:sz w:val="24"/>
          <w:szCs w:val="24"/>
        </w:rPr>
        <w:t>submitting an application</w:t>
      </w:r>
      <w:proofErr w:type="gramEnd"/>
      <w:r w:rsidRPr="0EF931BA">
        <w:rPr>
          <w:rFonts w:ascii="Arial" w:eastAsia="Arial" w:hAnsi="Arial" w:cs="Arial"/>
          <w:sz w:val="24"/>
          <w:szCs w:val="24"/>
        </w:rPr>
        <w:t xml:space="preserve"> for ethical review for </w:t>
      </w:r>
      <w:r w:rsidR="0DBF263A" w:rsidRPr="0EF931BA">
        <w:rPr>
          <w:rFonts w:ascii="Arial" w:eastAsia="Arial" w:hAnsi="Arial" w:cs="Arial"/>
          <w:sz w:val="24"/>
          <w:szCs w:val="24"/>
        </w:rPr>
        <w:t>the data collection methods, together with the citizen scientists.</w:t>
      </w:r>
    </w:p>
    <w:p w14:paraId="6A4852CB" w14:textId="654570AE" w:rsidR="00B10121" w:rsidRDefault="0DBF263A" w:rsidP="0EF931BA">
      <w:pPr>
        <w:pStyle w:val="ListParagraph"/>
        <w:numPr>
          <w:ilvl w:val="0"/>
          <w:numId w:val="7"/>
        </w:numPr>
        <w:rPr>
          <w:rFonts w:ascii="Arial" w:eastAsia="Arial" w:hAnsi="Arial" w:cs="Arial"/>
          <w:sz w:val="24"/>
          <w:szCs w:val="24"/>
        </w:rPr>
      </w:pPr>
      <w:r w:rsidRPr="0EF931BA">
        <w:rPr>
          <w:rFonts w:ascii="Arial" w:eastAsia="Arial" w:hAnsi="Arial" w:cs="Arial"/>
          <w:sz w:val="24"/>
          <w:szCs w:val="24"/>
        </w:rPr>
        <w:t>Providing training for citizen scientists.</w:t>
      </w:r>
    </w:p>
    <w:p w14:paraId="18C09470" w14:textId="710B006A" w:rsidR="00B10121" w:rsidRPr="0095793C" w:rsidRDefault="0DBF263A" w:rsidP="0EF931BA">
      <w:pPr>
        <w:pStyle w:val="ListParagraph"/>
        <w:numPr>
          <w:ilvl w:val="0"/>
          <w:numId w:val="7"/>
        </w:numPr>
        <w:rPr>
          <w:rFonts w:ascii="Arial" w:eastAsia="Arial" w:hAnsi="Arial" w:cs="Arial"/>
          <w:sz w:val="24"/>
          <w:szCs w:val="24"/>
        </w:rPr>
      </w:pPr>
      <w:r w:rsidRPr="0EF931BA">
        <w:rPr>
          <w:rFonts w:ascii="Arial" w:eastAsia="Arial" w:hAnsi="Arial" w:cs="Arial"/>
          <w:sz w:val="24"/>
          <w:szCs w:val="24"/>
        </w:rPr>
        <w:t>Commencing data collection</w:t>
      </w:r>
      <w:r w:rsidR="4C92DF61" w:rsidRPr="0EF931BA">
        <w:rPr>
          <w:rFonts w:ascii="Arial" w:eastAsia="Arial" w:hAnsi="Arial" w:cs="Arial"/>
          <w:sz w:val="24"/>
          <w:szCs w:val="24"/>
        </w:rPr>
        <w:t>.</w:t>
      </w:r>
    </w:p>
    <w:p w14:paraId="7D7165C6" w14:textId="5EFA11AF" w:rsidR="00FE5BD0" w:rsidRDefault="4C92DF61" w:rsidP="00FE5BD0">
      <w:pPr>
        <w:rPr>
          <w:sz w:val="24"/>
          <w:szCs w:val="24"/>
        </w:rPr>
      </w:pPr>
      <w:r w:rsidRPr="0EF931BA">
        <w:rPr>
          <w:rFonts w:ascii="Arial" w:eastAsia="Arial" w:hAnsi="Arial" w:cs="Arial"/>
          <w:sz w:val="24"/>
          <w:szCs w:val="24"/>
        </w:rPr>
        <w:t xml:space="preserve">Data collection and analysis will continue through Year 3 and </w:t>
      </w:r>
      <w:r w:rsidR="68EBDDF8" w:rsidRPr="0EF931BA">
        <w:rPr>
          <w:rFonts w:ascii="Arial" w:eastAsia="Arial" w:hAnsi="Arial" w:cs="Arial"/>
          <w:sz w:val="24"/>
          <w:szCs w:val="24"/>
        </w:rPr>
        <w:t xml:space="preserve">Year 4 of the project, with outputs from the research to be prepared </w:t>
      </w:r>
      <w:r w:rsidR="58063D2B" w:rsidRPr="0EF931BA">
        <w:rPr>
          <w:rFonts w:ascii="Arial" w:eastAsia="Arial" w:hAnsi="Arial" w:cs="Arial"/>
          <w:sz w:val="24"/>
          <w:szCs w:val="24"/>
        </w:rPr>
        <w:t>by the end of Year 4</w:t>
      </w:r>
      <w:r w:rsidR="7CEE7385" w:rsidRPr="0EF931BA">
        <w:rPr>
          <w:rFonts w:ascii="Arial" w:eastAsia="Arial" w:hAnsi="Arial" w:cs="Arial"/>
          <w:sz w:val="24"/>
          <w:szCs w:val="24"/>
        </w:rPr>
        <w:t xml:space="preserve"> (March 2026)</w:t>
      </w:r>
      <w:r w:rsidR="58063D2B" w:rsidRPr="0EF931BA">
        <w:rPr>
          <w:rFonts w:ascii="Arial" w:eastAsia="Arial" w:hAnsi="Arial" w:cs="Arial"/>
          <w:sz w:val="24"/>
          <w:szCs w:val="24"/>
        </w:rPr>
        <w:t>.</w:t>
      </w:r>
      <w:r w:rsidR="1B890523" w:rsidRPr="0EF931BA">
        <w:rPr>
          <w:rFonts w:ascii="Arial" w:eastAsia="Arial" w:hAnsi="Arial" w:cs="Arial"/>
          <w:sz w:val="24"/>
          <w:szCs w:val="24"/>
        </w:rPr>
        <w:t xml:space="preserve"> </w:t>
      </w:r>
    </w:p>
    <w:p w14:paraId="0A21E12A" w14:textId="77777777" w:rsidR="00FE5BD0" w:rsidRPr="0095793C" w:rsidRDefault="00FE5BD0" w:rsidP="00FE5BD0">
      <w:pPr>
        <w:rPr>
          <w:sz w:val="24"/>
          <w:szCs w:val="24"/>
        </w:rPr>
      </w:pPr>
    </w:p>
    <w:p w14:paraId="08C60432" w14:textId="77777777" w:rsidR="00D12A47" w:rsidRDefault="00D12A47" w:rsidP="00FF17D0"/>
    <w:p w14:paraId="03F7362E" w14:textId="6FE10BF5" w:rsidR="00872116" w:rsidRDefault="00872116">
      <w:pPr>
        <w:jc w:val="left"/>
      </w:pPr>
      <w:r>
        <w:br w:type="page"/>
      </w:r>
    </w:p>
    <w:p w14:paraId="1DB60A4F" w14:textId="77777777" w:rsidR="00241EC4" w:rsidRDefault="4BB56313" w:rsidP="0EF931BA">
      <w:pPr>
        <w:spacing w:after="0" w:line="240" w:lineRule="auto"/>
        <w:ind w:right="-20"/>
        <w:rPr>
          <w:rFonts w:ascii="Arial" w:eastAsia="Arial" w:hAnsi="Arial" w:cs="Arial"/>
          <w:b/>
          <w:bCs/>
          <w:color w:val="782363"/>
          <w:sz w:val="40"/>
          <w:szCs w:val="40"/>
        </w:rPr>
      </w:pPr>
      <w:r w:rsidRPr="0EF931BA">
        <w:rPr>
          <w:rFonts w:ascii="Arial" w:eastAsia="Arial" w:hAnsi="Arial" w:cs="Arial"/>
          <w:b/>
          <w:bCs/>
          <w:color w:val="782363"/>
          <w:spacing w:val="-7"/>
          <w:sz w:val="32"/>
          <w:szCs w:val="32"/>
        </w:rPr>
        <w:lastRenderedPageBreak/>
        <w:t>References</w:t>
      </w:r>
      <w:r w:rsidRPr="0EF931BA">
        <w:rPr>
          <w:rFonts w:ascii="Arial" w:eastAsia="Arial" w:hAnsi="Arial" w:cs="Arial"/>
          <w:b/>
          <w:bCs/>
          <w:color w:val="782363"/>
          <w:spacing w:val="-7"/>
          <w:sz w:val="40"/>
          <w:szCs w:val="40"/>
        </w:rPr>
        <w:t xml:space="preserve"> </w:t>
      </w:r>
    </w:p>
    <w:p w14:paraId="620B940A" w14:textId="77777777" w:rsidR="000040DD" w:rsidRPr="000040DD" w:rsidRDefault="009113EC" w:rsidP="000040DD">
      <w:pPr>
        <w:pStyle w:val="EndNoteBibliography"/>
        <w:spacing w:after="0"/>
        <w:ind w:left="720" w:hanging="720"/>
      </w:pPr>
      <w:r>
        <w:fldChar w:fldCharType="begin"/>
      </w:r>
      <w:r>
        <w:instrText xml:space="preserve"> ADDIN EN.REFLIST </w:instrText>
      </w:r>
      <w:r>
        <w:fldChar w:fldCharType="separate"/>
      </w:r>
      <w:r w:rsidR="000040DD" w:rsidRPr="000040DD">
        <w:t xml:space="preserve">Bhola, H. S. (2000). A Discourse on Impact Evaluation:A Model and its Application to a Literacy Intervention in Ghana. </w:t>
      </w:r>
      <w:r w:rsidR="000040DD" w:rsidRPr="000040DD">
        <w:rPr>
          <w:i/>
        </w:rPr>
        <w:t>Evaluation,</w:t>
      </w:r>
      <w:r w:rsidR="000040DD" w:rsidRPr="000040DD">
        <w:t xml:space="preserve"> </w:t>
      </w:r>
      <w:r w:rsidR="000040DD" w:rsidRPr="000040DD">
        <w:rPr>
          <w:b/>
        </w:rPr>
        <w:t>6</w:t>
      </w:r>
      <w:r w:rsidR="000040DD" w:rsidRPr="000040DD">
        <w:t>, 161-177.</w:t>
      </w:r>
    </w:p>
    <w:p w14:paraId="3E0FCCE9" w14:textId="77777777" w:rsidR="000040DD" w:rsidRPr="000040DD" w:rsidRDefault="000040DD" w:rsidP="000040DD">
      <w:pPr>
        <w:pStyle w:val="EndNoteBibliography"/>
        <w:spacing w:after="0"/>
        <w:ind w:left="720" w:hanging="720"/>
      </w:pPr>
      <w:r w:rsidRPr="000040DD">
        <w:t xml:space="preserve">Bonney, R., Cooper, C. B., Dickinson, J., Kelling, S., Phillips, T., Rosenberg, K. V. &amp; Shirk, J. (2009). Citizen Science: A Developing Tool for Expanding Science Knowledge and Scientific Literacy. </w:t>
      </w:r>
      <w:r w:rsidRPr="000040DD">
        <w:rPr>
          <w:i/>
        </w:rPr>
        <w:t>BioScience,</w:t>
      </w:r>
      <w:r w:rsidRPr="000040DD">
        <w:t xml:space="preserve"> </w:t>
      </w:r>
      <w:r w:rsidRPr="000040DD">
        <w:rPr>
          <w:b/>
        </w:rPr>
        <w:t>59</w:t>
      </w:r>
      <w:r w:rsidRPr="000040DD">
        <w:t>, 977-984.</w:t>
      </w:r>
    </w:p>
    <w:p w14:paraId="6F9DCFDA" w14:textId="77777777" w:rsidR="000040DD" w:rsidRPr="000040DD" w:rsidRDefault="000040DD" w:rsidP="000040DD">
      <w:pPr>
        <w:pStyle w:val="EndNoteBibliography"/>
        <w:spacing w:after="0"/>
        <w:ind w:left="720" w:hanging="720"/>
      </w:pPr>
      <w:r w:rsidRPr="000040DD">
        <w:t xml:space="preserve">Chiaravalloti, R. M., Skarlatidou, A., Hoyte, S., Badia, M. M., Haklay, M. &amp; Lewis, J. (2022). Extreme citizen science: Lessons learned from initiatives around the globe. </w:t>
      </w:r>
      <w:r w:rsidRPr="000040DD">
        <w:rPr>
          <w:i/>
        </w:rPr>
        <w:t>Conservation Science and Practice,</w:t>
      </w:r>
      <w:r w:rsidRPr="000040DD">
        <w:t xml:space="preserve"> </w:t>
      </w:r>
      <w:r w:rsidRPr="000040DD">
        <w:rPr>
          <w:b/>
        </w:rPr>
        <w:t>4</w:t>
      </w:r>
      <w:r w:rsidRPr="000040DD">
        <w:t>, e577.</w:t>
      </w:r>
    </w:p>
    <w:p w14:paraId="533DD55C" w14:textId="77777777" w:rsidR="000040DD" w:rsidRPr="000040DD" w:rsidRDefault="000040DD" w:rsidP="000040DD">
      <w:pPr>
        <w:pStyle w:val="EndNoteBibliography"/>
        <w:spacing w:after="0"/>
        <w:ind w:left="720" w:hanging="720"/>
      </w:pPr>
      <w:r w:rsidRPr="000040DD">
        <w:t xml:space="preserve">Commission, S. L. (2023). Strategic Plan 2023-2026. </w:t>
      </w:r>
      <w:r w:rsidRPr="000040DD">
        <w:rPr>
          <w:i/>
        </w:rPr>
        <w:t>In:</w:t>
      </w:r>
      <w:r w:rsidRPr="000040DD">
        <w:t xml:space="preserve"> Commission, S. L. (ed.). Inverness.</w:t>
      </w:r>
    </w:p>
    <w:p w14:paraId="41B982CA" w14:textId="77777777" w:rsidR="000040DD" w:rsidRPr="000040DD" w:rsidRDefault="000040DD" w:rsidP="000040DD">
      <w:pPr>
        <w:pStyle w:val="EndNoteBibliography"/>
        <w:spacing w:after="0"/>
        <w:ind w:left="720" w:hanging="720"/>
      </w:pPr>
      <w:r w:rsidRPr="000040DD">
        <w:t xml:space="preserve">Cornwall, A. &amp; Aghajanian, A. (2017). How to Find out What’s Really Going On: Understanding Impact through Participatory Process Evaluation. </w:t>
      </w:r>
      <w:r w:rsidRPr="000040DD">
        <w:rPr>
          <w:i/>
        </w:rPr>
        <w:t>World Development,</w:t>
      </w:r>
      <w:r w:rsidRPr="000040DD">
        <w:t xml:space="preserve"> </w:t>
      </w:r>
      <w:r w:rsidRPr="000040DD">
        <w:rPr>
          <w:b/>
        </w:rPr>
        <w:t>99</w:t>
      </w:r>
      <w:r w:rsidRPr="000040DD">
        <w:t>, 173-185.</w:t>
      </w:r>
    </w:p>
    <w:p w14:paraId="2F8EFA12" w14:textId="77777777" w:rsidR="000040DD" w:rsidRPr="00F71081" w:rsidRDefault="000040DD" w:rsidP="000040DD">
      <w:pPr>
        <w:pStyle w:val="EndNoteBibliography"/>
        <w:spacing w:after="0"/>
        <w:ind w:left="720" w:hanging="720"/>
        <w:rPr>
          <w:lang w:val="de-AT"/>
        </w:rPr>
      </w:pPr>
      <w:r w:rsidRPr="000040DD">
        <w:t xml:space="preserve">Haklay, M. (2013). Citizen Science and Volunteered Geographic Information: Overview and Typology of Participation. </w:t>
      </w:r>
      <w:r w:rsidRPr="000040DD">
        <w:rPr>
          <w:i/>
        </w:rPr>
        <w:t>In:</w:t>
      </w:r>
      <w:r w:rsidRPr="000040DD">
        <w:t xml:space="preserve"> Sui, D., Elwood, S. &amp; Goodchild, M. (eds.) </w:t>
      </w:r>
      <w:r w:rsidRPr="000040DD">
        <w:rPr>
          <w:i/>
        </w:rPr>
        <w:t>Crowdsourcing Geographic Knowledge: Volunteered Geographic Information (VGI) in Theory and Practice.</w:t>
      </w:r>
      <w:r w:rsidRPr="000040DD">
        <w:t xml:space="preserve"> </w:t>
      </w:r>
      <w:r w:rsidRPr="00F71081">
        <w:rPr>
          <w:lang w:val="de-AT"/>
        </w:rPr>
        <w:t>Dordrecht: Springer Netherlands.</w:t>
      </w:r>
    </w:p>
    <w:p w14:paraId="0F803D11" w14:textId="77777777" w:rsidR="000040DD" w:rsidRPr="000040DD" w:rsidRDefault="000040DD" w:rsidP="000040DD">
      <w:pPr>
        <w:pStyle w:val="EndNoteBibliography"/>
        <w:spacing w:after="0"/>
        <w:ind w:left="720" w:hanging="720"/>
      </w:pPr>
      <w:r w:rsidRPr="00F71081">
        <w:rPr>
          <w:lang w:val="de-AT"/>
        </w:rPr>
        <w:t xml:space="preserve">Haklay, M., Dörler, D., Heigl, F., Manzoni, M., Hecker, S. &amp; Vohland, K. (2021). </w:t>
      </w:r>
      <w:r w:rsidRPr="000040DD">
        <w:t xml:space="preserve">What Is Citizen Science? The Challenges of Definition. </w:t>
      </w:r>
      <w:r w:rsidRPr="000040DD">
        <w:rPr>
          <w:i/>
        </w:rPr>
        <w:t>In:</w:t>
      </w:r>
      <w:r w:rsidRPr="000040DD">
        <w:t xml:space="preserve"> Vohland, K., Land-Zandstra, A., Ceccaroni, L., Lemmens, R., Perelló, J., Ponti, M., Samson, R. &amp; Wagenknecht, K. (eds.) </w:t>
      </w:r>
      <w:r w:rsidRPr="000040DD">
        <w:rPr>
          <w:i/>
        </w:rPr>
        <w:t>The Science of Citizen Science.</w:t>
      </w:r>
      <w:r w:rsidRPr="000040DD">
        <w:t xml:space="preserve"> Cham: Springer International Publishing.</w:t>
      </w:r>
    </w:p>
    <w:p w14:paraId="107C8B1D" w14:textId="77777777" w:rsidR="000040DD" w:rsidRPr="000040DD" w:rsidRDefault="000040DD" w:rsidP="000040DD">
      <w:pPr>
        <w:pStyle w:val="EndNoteBibliography"/>
        <w:spacing w:after="0"/>
        <w:ind w:left="720" w:hanging="720"/>
      </w:pPr>
      <w:r w:rsidRPr="000040DD">
        <w:t xml:space="preserve">Land-Zandstra, A., Agnello, G. &amp; Gültekin, Y. S. (2021). Participants in Citizen Science. </w:t>
      </w:r>
      <w:r w:rsidRPr="000040DD">
        <w:rPr>
          <w:i/>
        </w:rPr>
        <w:t>In:</w:t>
      </w:r>
      <w:r w:rsidRPr="000040DD">
        <w:t xml:space="preserve"> Vohland, K., Land-Zandstra, A., Ceccaroni, L., Lemmens, R., Perelló, J., Ponti, M., Samson, R. &amp; Wagenknecht, K. (eds.) </w:t>
      </w:r>
      <w:r w:rsidRPr="000040DD">
        <w:rPr>
          <w:i/>
        </w:rPr>
        <w:t>The Science of Citizen Science.</w:t>
      </w:r>
      <w:r w:rsidRPr="000040DD">
        <w:t xml:space="preserve"> Cham: Springer International Publishing.</w:t>
      </w:r>
    </w:p>
    <w:p w14:paraId="188BACBB" w14:textId="77777777" w:rsidR="000040DD" w:rsidRPr="000040DD" w:rsidRDefault="000040DD" w:rsidP="000040DD">
      <w:pPr>
        <w:pStyle w:val="EndNoteBibliography"/>
        <w:spacing w:after="0"/>
        <w:ind w:left="720" w:hanging="720"/>
      </w:pPr>
      <w:r w:rsidRPr="000040DD">
        <w:t>McKee, A. &amp; Marshall, A. (2023). Understanding community access to land data. Aberdeen: James Hutton Institute.</w:t>
      </w:r>
    </w:p>
    <w:p w14:paraId="55517DC6" w14:textId="77777777" w:rsidR="000040DD" w:rsidRPr="000040DD" w:rsidRDefault="000040DD" w:rsidP="000040DD">
      <w:pPr>
        <w:pStyle w:val="EndNoteBibliography"/>
        <w:spacing w:after="0"/>
        <w:ind w:left="720" w:hanging="720"/>
      </w:pPr>
      <w:r w:rsidRPr="000040DD">
        <w:t xml:space="preserve">Moustard, F., Haklay, M., Lewis, J., Albert, A., Moreu, M., Chiaravalloti, R., Hoyte, S., Skarlatidou, A., Vittoria, A., Comandulli, C., Nyadzi, E., Vitos, M., Altenbuchner, J., Laws, M., Fryer-Moreira, R. &amp; Artus, D. (2021). Using Sapelli in the Field: Methods and Data for an Inclusive Citizen Science. </w:t>
      </w:r>
      <w:r w:rsidRPr="000040DD">
        <w:rPr>
          <w:i/>
        </w:rPr>
        <w:t>Frontiers in Ecology and Evolution,</w:t>
      </w:r>
      <w:r w:rsidRPr="000040DD">
        <w:t xml:space="preserve"> </w:t>
      </w:r>
      <w:r w:rsidRPr="000040DD">
        <w:rPr>
          <w:b/>
        </w:rPr>
        <w:t>9</w:t>
      </w:r>
      <w:r w:rsidRPr="000040DD">
        <w:t>.</w:t>
      </w:r>
    </w:p>
    <w:p w14:paraId="3D806DEE" w14:textId="77777777" w:rsidR="000040DD" w:rsidRPr="000040DD" w:rsidRDefault="000040DD" w:rsidP="000040DD">
      <w:pPr>
        <w:pStyle w:val="EndNoteBibliography"/>
        <w:spacing w:after="0"/>
        <w:ind w:left="720" w:hanging="720"/>
      </w:pPr>
      <w:r w:rsidRPr="000040DD">
        <w:t xml:space="preserve">Senabre Hidalgo, E., Perelló, J., Becker, F., Bonhoure, I., Legris, M. &amp; Cigarini, A. (2021). Participation and Co-creation in Citizen Science. </w:t>
      </w:r>
      <w:r w:rsidRPr="000040DD">
        <w:rPr>
          <w:i/>
        </w:rPr>
        <w:t>In:</w:t>
      </w:r>
      <w:r w:rsidRPr="000040DD">
        <w:t xml:space="preserve"> Vohland, K., Land-Zandstra, A., Ceccaroni, L., Lemmens, R., Perelló, J., Ponti, M., Samson, R. &amp; Wagenknecht, K. (eds.) </w:t>
      </w:r>
      <w:r w:rsidRPr="000040DD">
        <w:rPr>
          <w:i/>
        </w:rPr>
        <w:t>The Science of Citizen Science.</w:t>
      </w:r>
      <w:r w:rsidRPr="000040DD">
        <w:t xml:space="preserve"> Cham: Springer International Publishing.</w:t>
      </w:r>
    </w:p>
    <w:p w14:paraId="1968C9A2" w14:textId="77777777" w:rsidR="000040DD" w:rsidRPr="000040DD" w:rsidRDefault="000040DD" w:rsidP="000040DD">
      <w:pPr>
        <w:pStyle w:val="EndNoteBibliography"/>
        <w:spacing w:after="0"/>
        <w:ind w:left="720" w:hanging="720"/>
      </w:pPr>
      <w:r w:rsidRPr="000040DD">
        <w:t xml:space="preserve">Shade, L. &amp; Van Sant, L. (2023). Geographies of Land Ownership Change in the Rural United States: Challenges, Methods, and Possibilities. </w:t>
      </w:r>
      <w:r w:rsidRPr="000040DD">
        <w:rPr>
          <w:i/>
        </w:rPr>
        <w:t>The Professional Geographer,</w:t>
      </w:r>
      <w:r w:rsidRPr="000040DD">
        <w:t xml:space="preserve"> </w:t>
      </w:r>
      <w:r w:rsidRPr="000040DD">
        <w:rPr>
          <w:b/>
        </w:rPr>
        <w:t>75</w:t>
      </w:r>
      <w:r w:rsidRPr="000040DD">
        <w:t>, 844-854.</w:t>
      </w:r>
    </w:p>
    <w:p w14:paraId="7B11DE7A" w14:textId="77777777" w:rsidR="000040DD" w:rsidRPr="000040DD" w:rsidRDefault="000040DD" w:rsidP="000040DD">
      <w:pPr>
        <w:pStyle w:val="EndNoteBibliography"/>
        <w:ind w:left="720" w:hanging="720"/>
      </w:pPr>
      <w:r w:rsidRPr="000040DD">
        <w:t xml:space="preserve">Vohland, K., Land-Zandstra, A., Ceccaroni, L., Lemmens, R., Perelló, J., Ponti, M., Samson, R. &amp; Wagenknecht, K. (2021). Editorial: The Science of Citizen Science Evolves. </w:t>
      </w:r>
      <w:r w:rsidRPr="000040DD">
        <w:rPr>
          <w:i/>
        </w:rPr>
        <w:t>In:</w:t>
      </w:r>
      <w:r w:rsidRPr="000040DD">
        <w:t xml:space="preserve"> Vohland, K., Land-Zandstra, A., Ceccaroni, L., Lemmens, R., Perelló, J., Ponti, M., Samson, R. &amp; Wagenknecht, K. (eds.) </w:t>
      </w:r>
      <w:r w:rsidRPr="000040DD">
        <w:rPr>
          <w:i/>
        </w:rPr>
        <w:t>The Science of Citizen Science.</w:t>
      </w:r>
      <w:r w:rsidRPr="000040DD">
        <w:t xml:space="preserve"> Cham: Springer International Publishing.</w:t>
      </w:r>
    </w:p>
    <w:p w14:paraId="5ACC3C63" w14:textId="31FE1254" w:rsidR="0EF931BA" w:rsidRDefault="009113EC" w:rsidP="009113EC">
      <w:pPr>
        <w:spacing w:after="0" w:line="240" w:lineRule="auto"/>
        <w:ind w:right="-20"/>
        <w:rPr>
          <w:rFonts w:ascii="Arial" w:eastAsia="Arial" w:hAnsi="Arial" w:cs="Arial"/>
          <w:b/>
          <w:bCs/>
          <w:color w:val="782363"/>
          <w:sz w:val="40"/>
          <w:szCs w:val="40"/>
        </w:rPr>
      </w:pPr>
      <w:r>
        <w:lastRenderedPageBreak/>
        <w:fldChar w:fldCharType="end"/>
      </w:r>
    </w:p>
    <w:p w14:paraId="1FF3ED29" w14:textId="77777777" w:rsidR="00FE5BD0" w:rsidRPr="009730C8" w:rsidRDefault="00FE5BD0" w:rsidP="00DB6AD8">
      <w:pPr>
        <w:rPr>
          <w:rFonts w:ascii="Arial" w:hAnsi="Arial" w:cs="Arial"/>
        </w:rPr>
      </w:pPr>
    </w:p>
    <w:p w14:paraId="16259ACF" w14:textId="5635595A" w:rsidR="00513FE8" w:rsidRPr="009730C8" w:rsidRDefault="00513FE8" w:rsidP="0EF931BA">
      <w:pPr>
        <w:spacing w:after="0" w:line="240" w:lineRule="auto"/>
        <w:rPr>
          <w:rFonts w:ascii="Arial" w:eastAsia="Myriad Pro" w:hAnsi="Arial" w:cs="Arial"/>
          <w:b/>
          <w:bCs/>
          <w:color w:val="782363"/>
          <w:spacing w:val="-7"/>
          <w:sz w:val="36"/>
          <w:szCs w:val="36"/>
          <w:lang w:val="fr-FR"/>
        </w:rPr>
      </w:pPr>
      <w:r w:rsidRPr="009730C8">
        <w:rPr>
          <w:rFonts w:ascii="Arial" w:hAnsi="Arial" w:cs="Arial"/>
          <w:noProof/>
          <w:color w:val="0000FF" w:themeColor="hyperlink"/>
          <w:sz w:val="18"/>
          <w:szCs w:val="16"/>
          <w:u w:val="single"/>
        </w:rPr>
        <w:drawing>
          <wp:anchor distT="0" distB="0" distL="114300" distR="114300" simplePos="0" relativeHeight="251654656" behindDoc="0" locked="0" layoutInCell="1" allowOverlap="1" wp14:anchorId="27EF384D" wp14:editId="5E7E120F">
            <wp:simplePos x="0" y="0"/>
            <wp:positionH relativeFrom="margin">
              <wp:align>right</wp:align>
            </wp:positionH>
            <wp:positionV relativeFrom="paragraph">
              <wp:posOffset>6350</wp:posOffset>
            </wp:positionV>
            <wp:extent cx="1874063" cy="869950"/>
            <wp:effectExtent l="0" t="0" r="0" b="6350"/>
            <wp:wrapNone/>
            <wp:docPr id="1849724715" name="Picture 18497247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4063" cy="869950"/>
                    </a:xfrm>
                    <a:prstGeom prst="rect">
                      <a:avLst/>
                    </a:prstGeom>
                    <a:noFill/>
                  </pic:spPr>
                </pic:pic>
              </a:graphicData>
            </a:graphic>
            <wp14:sizeRelH relativeFrom="margin">
              <wp14:pctWidth>0</wp14:pctWidth>
            </wp14:sizeRelH>
            <wp14:sizeRelV relativeFrom="margin">
              <wp14:pctHeight>0</wp14:pctHeight>
            </wp14:sizeRelV>
          </wp:anchor>
        </w:drawing>
      </w:r>
      <w:r w:rsidR="518E8DE6" w:rsidRPr="009730C8">
        <w:rPr>
          <w:rFonts w:ascii="Arial" w:eastAsia="Myriad Pro" w:hAnsi="Arial" w:cs="Arial"/>
          <w:b/>
          <w:bCs/>
          <w:color w:val="782363"/>
          <w:spacing w:val="-7"/>
          <w:sz w:val="36"/>
          <w:szCs w:val="36"/>
          <w:lang w:val="fr-FR"/>
        </w:rPr>
        <w:t xml:space="preserve">For </w:t>
      </w:r>
      <w:proofErr w:type="spellStart"/>
      <w:r w:rsidR="518E8DE6" w:rsidRPr="009730C8">
        <w:rPr>
          <w:rFonts w:ascii="Arial" w:eastAsia="Myriad Pro" w:hAnsi="Arial" w:cs="Arial"/>
          <w:b/>
          <w:bCs/>
          <w:color w:val="782363"/>
          <w:spacing w:val="-7"/>
          <w:sz w:val="36"/>
          <w:szCs w:val="36"/>
          <w:lang w:val="fr-FR"/>
        </w:rPr>
        <w:t>further</w:t>
      </w:r>
      <w:proofErr w:type="spellEnd"/>
      <w:r w:rsidR="518E8DE6" w:rsidRPr="009730C8">
        <w:rPr>
          <w:rFonts w:ascii="Arial" w:eastAsia="Myriad Pro" w:hAnsi="Arial" w:cs="Arial"/>
          <w:b/>
          <w:bCs/>
          <w:color w:val="782363"/>
          <w:spacing w:val="-7"/>
          <w:sz w:val="36"/>
          <w:szCs w:val="36"/>
          <w:lang w:val="fr-FR"/>
        </w:rPr>
        <w:t xml:space="preserve"> information contact :</w:t>
      </w:r>
    </w:p>
    <w:p w14:paraId="2F967110" w14:textId="77777777" w:rsidR="00544BB6" w:rsidRDefault="00544BB6" w:rsidP="0EF931BA">
      <w:pPr>
        <w:widowControl/>
        <w:autoSpaceDE w:val="0"/>
        <w:autoSpaceDN w:val="0"/>
        <w:adjustRightInd w:val="0"/>
        <w:spacing w:after="0"/>
        <w:rPr>
          <w:rFonts w:ascii="Arial" w:hAnsi="Arial" w:cs="Arial"/>
          <w:sz w:val="24"/>
          <w:szCs w:val="24"/>
        </w:rPr>
      </w:pPr>
    </w:p>
    <w:p w14:paraId="3BB0A2BC" w14:textId="3B8D1CCB" w:rsidR="003C77BA" w:rsidRPr="009730C8" w:rsidRDefault="009113EC" w:rsidP="0EF931BA">
      <w:pPr>
        <w:widowControl/>
        <w:autoSpaceDE w:val="0"/>
        <w:autoSpaceDN w:val="0"/>
        <w:adjustRightInd w:val="0"/>
        <w:spacing w:after="0"/>
        <w:rPr>
          <w:rFonts w:ascii="Arial" w:hAnsi="Arial" w:cs="Arial"/>
          <w:sz w:val="24"/>
          <w:szCs w:val="24"/>
        </w:rPr>
      </w:pPr>
      <w:r w:rsidRPr="009730C8">
        <w:rPr>
          <w:rFonts w:ascii="Arial" w:hAnsi="Arial" w:cs="Arial"/>
          <w:sz w:val="24"/>
          <w:szCs w:val="24"/>
        </w:rPr>
        <w:t>Sam Poskitt</w:t>
      </w:r>
    </w:p>
    <w:p w14:paraId="025FCE3B" w14:textId="70C4EA51" w:rsidR="003C77BA" w:rsidRPr="00544BB6" w:rsidRDefault="003C77BA" w:rsidP="003C77BA">
      <w:pPr>
        <w:widowControl/>
        <w:autoSpaceDE w:val="0"/>
        <w:autoSpaceDN w:val="0"/>
        <w:adjustRightInd w:val="0"/>
        <w:spacing w:after="0"/>
        <w:rPr>
          <w:rFonts w:ascii="Arial" w:hAnsi="Arial" w:cs="Arial"/>
          <w:sz w:val="24"/>
          <w:szCs w:val="24"/>
        </w:rPr>
      </w:pPr>
      <w:r w:rsidRPr="00544BB6">
        <w:rPr>
          <w:rFonts w:ascii="Arial" w:hAnsi="Arial" w:cs="Arial"/>
          <w:sz w:val="24"/>
          <w:szCs w:val="24"/>
        </w:rPr>
        <w:t xml:space="preserve">Email:  </w:t>
      </w:r>
      <w:hyperlink r:id="rId29" w:history="1">
        <w:r w:rsidR="009113EC" w:rsidRPr="00544BB6">
          <w:rPr>
            <w:rStyle w:val="Hyperlink"/>
            <w:rFonts w:ascii="Arial" w:hAnsi="Arial" w:cs="Arial"/>
            <w:sz w:val="24"/>
            <w:szCs w:val="24"/>
          </w:rPr>
          <w:t>samuel.poskitt@hutton.ac.uk</w:t>
        </w:r>
      </w:hyperlink>
      <w:r w:rsidRPr="00544BB6">
        <w:rPr>
          <w:rFonts w:ascii="Arial" w:hAnsi="Arial" w:cs="Arial"/>
          <w:sz w:val="24"/>
          <w:szCs w:val="24"/>
        </w:rPr>
        <w:t xml:space="preserve"> </w:t>
      </w:r>
    </w:p>
    <w:p w14:paraId="4F1C09EC" w14:textId="18BCA292" w:rsidR="00477269" w:rsidRDefault="00477269" w:rsidP="0EF931BA">
      <w:pPr>
        <w:spacing w:after="0" w:line="240" w:lineRule="auto"/>
        <w:ind w:right="-20"/>
        <w:rPr>
          <w:rFonts w:eastAsia="Myriad Pro"/>
          <w:b/>
          <w:bCs/>
          <w:color w:val="782363"/>
          <w:spacing w:val="-7"/>
          <w:sz w:val="36"/>
          <w:szCs w:val="36"/>
          <w:lang w:val="fr-FR"/>
        </w:rPr>
      </w:pPr>
    </w:p>
    <w:p w14:paraId="7A6DD06E" w14:textId="5552DAD3" w:rsidR="00477269" w:rsidRDefault="00477269" w:rsidP="00FE5BD0">
      <w:pPr>
        <w:spacing w:after="0" w:line="240" w:lineRule="auto"/>
        <w:ind w:right="-20"/>
        <w:rPr>
          <w:rFonts w:eastAsia="Myriad Pro" w:cstheme="minorHAnsi"/>
          <w:b/>
          <w:color w:val="782363"/>
          <w:spacing w:val="-7"/>
          <w:sz w:val="36"/>
          <w:szCs w:val="52"/>
          <w:lang w:val="fr-FR"/>
        </w:rPr>
      </w:pPr>
    </w:p>
    <w:p w14:paraId="4C456802" w14:textId="3596CD74" w:rsidR="00477269" w:rsidRDefault="00477269" w:rsidP="00FE5BD0">
      <w:pPr>
        <w:spacing w:after="0" w:line="240" w:lineRule="auto"/>
        <w:ind w:right="-20"/>
        <w:rPr>
          <w:rFonts w:eastAsia="Myriad Pro" w:cstheme="minorHAnsi"/>
          <w:b/>
          <w:color w:val="782363"/>
          <w:spacing w:val="-7"/>
          <w:sz w:val="36"/>
          <w:szCs w:val="52"/>
          <w:lang w:val="fr-FR"/>
        </w:rPr>
      </w:pPr>
    </w:p>
    <w:p w14:paraId="26D25B01" w14:textId="272D9092" w:rsidR="00FE5BD0" w:rsidRDefault="00FE5BD0" w:rsidP="00DB6AD8"/>
    <w:p w14:paraId="0BE2115D" w14:textId="106B4BA0" w:rsidR="00FE5BD0" w:rsidRDefault="00FE5BD0" w:rsidP="00DB6AD8"/>
    <w:p w14:paraId="3E4A6C2A" w14:textId="53D13FE9" w:rsidR="00FE5BD0" w:rsidRDefault="00FE5BD0" w:rsidP="00DB6AD8"/>
    <w:p w14:paraId="5A0D745B" w14:textId="14071336" w:rsidR="00FE5BD0" w:rsidRDefault="00FE5BD0" w:rsidP="00DB6AD8"/>
    <w:p w14:paraId="58069DB2" w14:textId="1304693B" w:rsidR="00FE5BD0" w:rsidRDefault="00FE5BD0" w:rsidP="00DB6AD8"/>
    <w:p w14:paraId="26F75647" w14:textId="257444C2" w:rsidR="00FE5BD0" w:rsidRDefault="00FE5BD0" w:rsidP="00DB6AD8"/>
    <w:p w14:paraId="3F63A93F" w14:textId="558BCEB6" w:rsidR="00FE5BD0" w:rsidRDefault="00FE5BD0" w:rsidP="00DB6AD8"/>
    <w:p w14:paraId="3820F45B" w14:textId="7A06DE25" w:rsidR="00FE5BD0" w:rsidRDefault="00FE5BD0" w:rsidP="00DB6AD8"/>
    <w:p w14:paraId="2757771C" w14:textId="3107250B" w:rsidR="0EF931BA" w:rsidRDefault="0EF931BA" w:rsidP="0EF931BA"/>
    <w:p w14:paraId="03DD7B7E" w14:textId="1B690ABF" w:rsidR="0EF931BA" w:rsidRDefault="0EF931BA" w:rsidP="0EF931BA"/>
    <w:p w14:paraId="26531E99" w14:textId="769EB119" w:rsidR="0EF931BA" w:rsidRDefault="0EF931BA" w:rsidP="0EF931BA"/>
    <w:p w14:paraId="65F076BB" w14:textId="47EA2EF1" w:rsidR="0EF931BA" w:rsidRDefault="0EF931BA" w:rsidP="0EF931BA"/>
    <w:p w14:paraId="5C9732A6" w14:textId="1957628C" w:rsidR="0EF931BA" w:rsidRDefault="0EF931BA" w:rsidP="0EF931BA"/>
    <w:p w14:paraId="37500454" w14:textId="17E195EC" w:rsidR="0EF931BA" w:rsidRDefault="0EF931BA" w:rsidP="0EF931BA"/>
    <w:p w14:paraId="1AC9FFB7" w14:textId="45AF4CB2" w:rsidR="002C47EB" w:rsidRDefault="009113EC" w:rsidP="00477269">
      <w:r w:rsidRPr="00FE5BD0">
        <w:rPr>
          <w:rFonts w:cstheme="minorHAnsi"/>
          <w:noProof/>
          <w:sz w:val="24"/>
          <w:szCs w:val="24"/>
        </w:rPr>
        <mc:AlternateContent>
          <mc:Choice Requires="wps">
            <w:drawing>
              <wp:anchor distT="45720" distB="45720" distL="114300" distR="114300" simplePos="0" relativeHeight="251658752" behindDoc="0" locked="0" layoutInCell="1" allowOverlap="1" wp14:anchorId="1CFF2FD0" wp14:editId="42827651">
                <wp:simplePos x="0" y="0"/>
                <wp:positionH relativeFrom="margin">
                  <wp:posOffset>89854</wp:posOffset>
                </wp:positionH>
                <wp:positionV relativeFrom="paragraph">
                  <wp:posOffset>305850</wp:posOffset>
                </wp:positionV>
                <wp:extent cx="5724525" cy="946150"/>
                <wp:effectExtent l="0" t="0" r="28575" b="25400"/>
                <wp:wrapSquare wrapText="bothSides"/>
                <wp:docPr id="1674262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46150"/>
                        </a:xfrm>
                        <a:prstGeom prst="rect">
                          <a:avLst/>
                        </a:prstGeom>
                        <a:solidFill>
                          <a:srgbClr val="FFFFFF"/>
                        </a:solidFill>
                        <a:ln w="9525">
                          <a:solidFill>
                            <a:srgbClr val="000000"/>
                          </a:solidFill>
                          <a:miter lim="800000"/>
                          <a:headEnd/>
                          <a:tailEnd/>
                        </a:ln>
                      </wps:spPr>
                      <wps:txbx>
                        <w:txbxContent>
                          <w:p w14:paraId="38E71B1F" w14:textId="77777777" w:rsidR="00477269" w:rsidRDefault="00477269" w:rsidP="00244B4E">
                            <w:pPr>
                              <w:jc w:val="center"/>
                              <w:rPr>
                                <w:rFonts w:cstheme="minorHAnsi"/>
                                <w:sz w:val="24"/>
                                <w:szCs w:val="24"/>
                              </w:rPr>
                            </w:pPr>
                            <w:r w:rsidRPr="0029395E">
                              <w:rPr>
                                <w:rFonts w:cstheme="minorHAnsi"/>
                                <w:sz w:val="24"/>
                                <w:szCs w:val="24"/>
                              </w:rPr>
                              <w:t xml:space="preserve">This research is funded by Scottish Government’s Rural and Environmental Science and Analytical Services Division (RESAS) </w:t>
                            </w:r>
                            <w:r>
                              <w:rPr>
                                <w:rFonts w:cstheme="minorHAnsi"/>
                                <w:sz w:val="24"/>
                                <w:szCs w:val="24"/>
                              </w:rPr>
                              <w:t>within the Strategic Research Programme</w:t>
                            </w:r>
                            <w:r w:rsidRPr="0029395E">
                              <w:rPr>
                                <w:rFonts w:cstheme="minorHAnsi"/>
                                <w:sz w:val="24"/>
                                <w:szCs w:val="24"/>
                              </w:rPr>
                              <w:t xml:space="preserve"> (2022–2027). The views expressed are those of the authors and do not necessarily reflect those of the Scottish Government.</w:t>
                            </w:r>
                          </w:p>
                          <w:p w14:paraId="150841E4" w14:textId="73F232AF" w:rsidR="00477269" w:rsidRDefault="00477269" w:rsidP="003C77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2FD0" id="_x0000_s1027" type="#_x0000_t202" style="position:absolute;left:0;text-align:left;margin-left:7.1pt;margin-top:24.1pt;width:450.75pt;height:7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">
                <v:textbox>
                  <w:txbxContent>
                    <w:p w14:paraId="38E71B1F" w14:textId="77777777" w:rsidR="00477269" w:rsidRDefault="00477269" w:rsidP="00244B4E">
                      <w:pPr>
                        <w:jc w:val="center"/>
                        <w:rPr>
                          <w:rFonts w:cstheme="minorHAnsi"/>
                          <w:sz w:val="24"/>
                          <w:szCs w:val="24"/>
                        </w:rPr>
                      </w:pPr>
                      <w:r w:rsidRPr="0029395E">
                        <w:rPr>
                          <w:rFonts w:cstheme="minorHAnsi"/>
                          <w:sz w:val="24"/>
                          <w:szCs w:val="24"/>
                        </w:rPr>
                        <w:t xml:space="preserve">This research is funded by Scottish Government’s Rural and Environmental Science and Analytical Services Division (RESAS) </w:t>
                      </w:r>
                      <w:r>
                        <w:rPr>
                          <w:rFonts w:cstheme="minorHAnsi"/>
                          <w:sz w:val="24"/>
                          <w:szCs w:val="24"/>
                        </w:rPr>
                        <w:t>within the Strategic Research Programme</w:t>
                      </w:r>
                      <w:r w:rsidRPr="0029395E">
                        <w:rPr>
                          <w:rFonts w:cstheme="minorHAnsi"/>
                          <w:sz w:val="24"/>
                          <w:szCs w:val="24"/>
                        </w:rPr>
                        <w:t xml:space="preserve"> (2022–2027). The views expressed are those of the authors and do not necessarily reflect those of the Scottish Government.</w:t>
                      </w:r>
                    </w:p>
                    <w:p w14:paraId="150841E4" w14:textId="73F232AF" w:rsidR="00477269" w:rsidRDefault="00477269" w:rsidP="003C77BA"/>
                  </w:txbxContent>
                </v:textbox>
                <w10:wrap type="square" anchorx="margin"/>
              </v:shape>
            </w:pict>
          </mc:Fallback>
        </mc:AlternateContent>
      </w:r>
    </w:p>
    <w:p w14:paraId="6ECCDCE6" w14:textId="00FEAFEA" w:rsidR="0001540D" w:rsidRDefault="003C77BA" w:rsidP="002C47EB">
      <w:r>
        <w:rPr>
          <w:noProof/>
        </w:rPr>
        <w:drawing>
          <wp:anchor distT="0" distB="0" distL="114300" distR="114300" simplePos="0" relativeHeight="251660800" behindDoc="0" locked="0" layoutInCell="1" allowOverlap="1" wp14:anchorId="1172F474" wp14:editId="0C7B8102">
            <wp:simplePos x="0" y="0"/>
            <wp:positionH relativeFrom="margin">
              <wp:align>right</wp:align>
            </wp:positionH>
            <wp:positionV relativeFrom="paragraph">
              <wp:posOffset>1036459</wp:posOffset>
            </wp:positionV>
            <wp:extent cx="1871345" cy="661622"/>
            <wp:effectExtent l="0" t="0" r="0" b="5715"/>
            <wp:wrapNone/>
            <wp:docPr id="1488603650" name="Picture 148860365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41835" name="Picture 1157141835" descr="A picture containing text, sign&#10;&#10;Description automatically generated"/>
                    <pic:cNvPicPr>
                      <a:picLocks noChangeAspect="1"/>
                    </pic:cNvPicPr>
                  </pic:nvPicPr>
                  <pic:blipFill>
                    <a:blip r:embed="rId17"/>
                    <a:stretch>
                      <a:fillRect/>
                    </a:stretch>
                  </pic:blipFill>
                  <pic:spPr>
                    <a:xfrm>
                      <a:off x="0" y="0"/>
                      <a:ext cx="1871345" cy="661622"/>
                    </a:xfrm>
                    <a:prstGeom prst="rect">
                      <a:avLst/>
                    </a:prstGeom>
                  </pic:spPr>
                </pic:pic>
              </a:graphicData>
            </a:graphic>
          </wp:anchor>
        </w:drawing>
      </w:r>
      <w:r>
        <w:rPr>
          <w:noProof/>
        </w:rPr>
        <w:drawing>
          <wp:anchor distT="0" distB="0" distL="114300" distR="114300" simplePos="0" relativeHeight="251659776" behindDoc="0" locked="0" layoutInCell="1" allowOverlap="1" wp14:anchorId="37DD3F40" wp14:editId="5BBB0995">
            <wp:simplePos x="0" y="0"/>
            <wp:positionH relativeFrom="column">
              <wp:posOffset>71562</wp:posOffset>
            </wp:positionH>
            <wp:positionV relativeFrom="paragraph">
              <wp:posOffset>943516</wp:posOffset>
            </wp:positionV>
            <wp:extent cx="2139674" cy="755650"/>
            <wp:effectExtent l="0" t="0" r="0" b="0"/>
            <wp:wrapNone/>
            <wp:docPr id="1677102046" name="Picture 16771020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79429" name="Picture 1415079429" descr="A close-up of a logo&#10;&#10;Description automatically generated"/>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2139674" cy="755650"/>
                    </a:xfrm>
                    <a:prstGeom prst="rect">
                      <a:avLst/>
                    </a:prstGeom>
                  </pic:spPr>
                </pic:pic>
              </a:graphicData>
            </a:graphic>
          </wp:anchor>
        </w:drawing>
      </w:r>
    </w:p>
    <w:p w14:paraId="13670278" w14:textId="10B52CB3" w:rsidR="00FE5BD0" w:rsidRPr="00310BA2" w:rsidRDefault="00FE5BD0" w:rsidP="002C47EB"/>
    <w:sectPr w:rsidR="00FE5BD0" w:rsidRPr="00310BA2" w:rsidSect="00360742">
      <w:footerReference w:type="first" r:id="rId30"/>
      <w:pgSz w:w="11920" w:h="16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B26B" w14:textId="77777777" w:rsidR="00360742" w:rsidRDefault="00360742" w:rsidP="00346692">
      <w:pPr>
        <w:spacing w:after="0" w:line="240" w:lineRule="auto"/>
      </w:pPr>
      <w:r>
        <w:separator/>
      </w:r>
    </w:p>
  </w:endnote>
  <w:endnote w:type="continuationSeparator" w:id="0">
    <w:p w14:paraId="019FB41E" w14:textId="77777777" w:rsidR="00360742" w:rsidRDefault="00360742" w:rsidP="00346692">
      <w:pPr>
        <w:spacing w:after="0" w:line="240" w:lineRule="auto"/>
      </w:pPr>
      <w:r>
        <w:continuationSeparator/>
      </w:r>
    </w:p>
  </w:endnote>
  <w:endnote w:type="continuationNotice" w:id="1">
    <w:p w14:paraId="7542F2BF" w14:textId="77777777" w:rsidR="00360742" w:rsidRDefault="00360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ntax LT St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677808"/>
      <w:docPartObj>
        <w:docPartGallery w:val="Page Numbers (Bottom of Page)"/>
        <w:docPartUnique/>
      </w:docPartObj>
    </w:sdtPr>
    <w:sdtEndPr>
      <w:rPr>
        <w:noProof/>
      </w:rPr>
    </w:sdtEndPr>
    <w:sdtContent>
      <w:p w14:paraId="49882A57" w14:textId="4E87B3F3" w:rsidR="004B424E" w:rsidRDefault="004B42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FD0C43" w14:textId="434502C5" w:rsidR="004B424E" w:rsidRDefault="004B424E" w:rsidP="00244B4E">
    <w:pPr>
      <w:pStyle w:val="Footer"/>
      <w:tabs>
        <w:tab w:val="clear" w:pos="4680"/>
        <w:tab w:val="clear" w:pos="9360"/>
        <w:tab w:val="left" w:pos="60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235819"/>
      <w:docPartObj>
        <w:docPartGallery w:val="Page Numbers (Bottom of Page)"/>
        <w:docPartUnique/>
      </w:docPartObj>
    </w:sdtPr>
    <w:sdtEndPr>
      <w:rPr>
        <w:noProof/>
      </w:rPr>
    </w:sdtEndPr>
    <w:sdtContent>
      <w:p w14:paraId="6CC17847" w14:textId="20199FEB" w:rsidR="00211D5E" w:rsidRDefault="00211D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EA3A73" w14:textId="77777777" w:rsidR="000821FA" w:rsidRDefault="00082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6173"/>
      <w:docPartObj>
        <w:docPartGallery w:val="Page Numbers (Bottom of Page)"/>
        <w:docPartUnique/>
      </w:docPartObj>
    </w:sdtPr>
    <w:sdtEndPr>
      <w:rPr>
        <w:noProof/>
      </w:rPr>
    </w:sdtEndPr>
    <w:sdtContent>
      <w:p w14:paraId="2929FBF7" w14:textId="77777777" w:rsidR="004E0F49" w:rsidRDefault="004E0F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B3EDD9" w14:textId="77777777" w:rsidR="004E0F49" w:rsidRDefault="004E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6595" w14:textId="77777777" w:rsidR="00360742" w:rsidRDefault="00360742" w:rsidP="00346692">
      <w:pPr>
        <w:spacing w:after="0" w:line="240" w:lineRule="auto"/>
      </w:pPr>
      <w:r>
        <w:separator/>
      </w:r>
    </w:p>
  </w:footnote>
  <w:footnote w:type="continuationSeparator" w:id="0">
    <w:p w14:paraId="1FACD37C" w14:textId="77777777" w:rsidR="00360742" w:rsidRDefault="00360742" w:rsidP="00346692">
      <w:pPr>
        <w:spacing w:after="0" w:line="240" w:lineRule="auto"/>
      </w:pPr>
      <w:r>
        <w:continuationSeparator/>
      </w:r>
    </w:p>
  </w:footnote>
  <w:footnote w:type="continuationNotice" w:id="1">
    <w:p w14:paraId="01B46AAB" w14:textId="77777777" w:rsidR="00360742" w:rsidRDefault="00360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EBD8" w14:textId="77777777" w:rsidR="00035E00" w:rsidRDefault="00035E00">
    <w:pPr>
      <w:pStyle w:val="Header"/>
    </w:pPr>
    <w:r>
      <w:rPr>
        <w:noProof/>
      </w:rPr>
      <w:drawing>
        <wp:anchor distT="0" distB="0" distL="114300" distR="114300" simplePos="0" relativeHeight="251659776" behindDoc="1" locked="0" layoutInCell="1" allowOverlap="1" wp14:anchorId="16B77722" wp14:editId="17621E22">
          <wp:simplePos x="0" y="0"/>
          <wp:positionH relativeFrom="column">
            <wp:posOffset>-715010</wp:posOffset>
          </wp:positionH>
          <wp:positionV relativeFrom="paragraph">
            <wp:posOffset>-107527</wp:posOffset>
          </wp:positionV>
          <wp:extent cx="6741886" cy="495403"/>
          <wp:effectExtent l="0" t="0" r="1905" b="0"/>
          <wp:wrapNone/>
          <wp:docPr id="1278980953" name="Picture 127898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stretch>
                    <a:fillRect/>
                  </a:stretch>
                </pic:blipFill>
                <pic:spPr>
                  <a:xfrm>
                    <a:off x="0" y="0"/>
                    <a:ext cx="6741886" cy="4954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BBEE" w14:textId="00275A40" w:rsidR="0079516E" w:rsidRDefault="0079516E">
    <w:pPr>
      <w:pStyle w:val="Header"/>
    </w:pPr>
    <w:r>
      <w:rPr>
        <w:noProof/>
      </w:rPr>
      <w:drawing>
        <wp:anchor distT="0" distB="0" distL="114300" distR="114300" simplePos="0" relativeHeight="251657728" behindDoc="1" locked="0" layoutInCell="1" allowOverlap="1" wp14:anchorId="00BDF7DC" wp14:editId="52455B2E">
          <wp:simplePos x="0" y="0"/>
          <wp:positionH relativeFrom="column">
            <wp:posOffset>-715010</wp:posOffset>
          </wp:positionH>
          <wp:positionV relativeFrom="paragraph">
            <wp:posOffset>-107527</wp:posOffset>
          </wp:positionV>
          <wp:extent cx="6741886" cy="495403"/>
          <wp:effectExtent l="0" t="0" r="1905" b="0"/>
          <wp:wrapNone/>
          <wp:docPr id="945810023" name="Picture 94581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stretch>
                    <a:fillRect/>
                  </a:stretch>
                </pic:blipFill>
                <pic:spPr>
                  <a:xfrm>
                    <a:off x="0" y="0"/>
                    <a:ext cx="6741886" cy="4954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AB1"/>
    <w:multiLevelType w:val="hybridMultilevel"/>
    <w:tmpl w:val="00029AF6"/>
    <w:lvl w:ilvl="0" w:tplc="80FCAA8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0DDCB"/>
    <w:multiLevelType w:val="hybridMultilevel"/>
    <w:tmpl w:val="D38C3EBC"/>
    <w:lvl w:ilvl="0" w:tplc="2C2036F2">
      <w:start w:val="1"/>
      <w:numFmt w:val="bullet"/>
      <w:lvlText w:val=""/>
      <w:lvlJc w:val="left"/>
      <w:pPr>
        <w:ind w:left="720" w:hanging="360"/>
      </w:pPr>
      <w:rPr>
        <w:rFonts w:ascii="Symbol" w:hAnsi="Symbol" w:hint="default"/>
      </w:rPr>
    </w:lvl>
    <w:lvl w:ilvl="1" w:tplc="5EC4F180">
      <w:start w:val="1"/>
      <w:numFmt w:val="bullet"/>
      <w:lvlText w:val="o"/>
      <w:lvlJc w:val="left"/>
      <w:pPr>
        <w:ind w:left="1440" w:hanging="360"/>
      </w:pPr>
      <w:rPr>
        <w:rFonts w:ascii="Courier New" w:hAnsi="Courier New" w:hint="default"/>
      </w:rPr>
    </w:lvl>
    <w:lvl w:ilvl="2" w:tplc="7A28CE78">
      <w:start w:val="1"/>
      <w:numFmt w:val="bullet"/>
      <w:lvlText w:val=""/>
      <w:lvlJc w:val="left"/>
      <w:pPr>
        <w:ind w:left="2160" w:hanging="360"/>
      </w:pPr>
      <w:rPr>
        <w:rFonts w:ascii="Wingdings" w:hAnsi="Wingdings" w:hint="default"/>
      </w:rPr>
    </w:lvl>
    <w:lvl w:ilvl="3" w:tplc="5A2A583C">
      <w:start w:val="1"/>
      <w:numFmt w:val="bullet"/>
      <w:lvlText w:val=""/>
      <w:lvlJc w:val="left"/>
      <w:pPr>
        <w:ind w:left="2880" w:hanging="360"/>
      </w:pPr>
      <w:rPr>
        <w:rFonts w:ascii="Symbol" w:hAnsi="Symbol" w:hint="default"/>
      </w:rPr>
    </w:lvl>
    <w:lvl w:ilvl="4" w:tplc="7C94C440">
      <w:start w:val="1"/>
      <w:numFmt w:val="bullet"/>
      <w:lvlText w:val="o"/>
      <w:lvlJc w:val="left"/>
      <w:pPr>
        <w:ind w:left="3600" w:hanging="360"/>
      </w:pPr>
      <w:rPr>
        <w:rFonts w:ascii="Courier New" w:hAnsi="Courier New" w:hint="default"/>
      </w:rPr>
    </w:lvl>
    <w:lvl w:ilvl="5" w:tplc="4CFCF0A0">
      <w:start w:val="1"/>
      <w:numFmt w:val="bullet"/>
      <w:lvlText w:val=""/>
      <w:lvlJc w:val="left"/>
      <w:pPr>
        <w:ind w:left="4320" w:hanging="360"/>
      </w:pPr>
      <w:rPr>
        <w:rFonts w:ascii="Wingdings" w:hAnsi="Wingdings" w:hint="default"/>
      </w:rPr>
    </w:lvl>
    <w:lvl w:ilvl="6" w:tplc="D97AAD28">
      <w:start w:val="1"/>
      <w:numFmt w:val="bullet"/>
      <w:lvlText w:val=""/>
      <w:lvlJc w:val="left"/>
      <w:pPr>
        <w:ind w:left="5040" w:hanging="360"/>
      </w:pPr>
      <w:rPr>
        <w:rFonts w:ascii="Symbol" w:hAnsi="Symbol" w:hint="default"/>
      </w:rPr>
    </w:lvl>
    <w:lvl w:ilvl="7" w:tplc="6F405110">
      <w:start w:val="1"/>
      <w:numFmt w:val="bullet"/>
      <w:lvlText w:val="o"/>
      <w:lvlJc w:val="left"/>
      <w:pPr>
        <w:ind w:left="5760" w:hanging="360"/>
      </w:pPr>
      <w:rPr>
        <w:rFonts w:ascii="Courier New" w:hAnsi="Courier New" w:hint="default"/>
      </w:rPr>
    </w:lvl>
    <w:lvl w:ilvl="8" w:tplc="3F0AE0CC">
      <w:start w:val="1"/>
      <w:numFmt w:val="bullet"/>
      <w:lvlText w:val=""/>
      <w:lvlJc w:val="left"/>
      <w:pPr>
        <w:ind w:left="6480" w:hanging="360"/>
      </w:pPr>
      <w:rPr>
        <w:rFonts w:ascii="Wingdings" w:hAnsi="Wingdings" w:hint="default"/>
      </w:rPr>
    </w:lvl>
  </w:abstractNum>
  <w:abstractNum w:abstractNumId="2" w15:restartNumberingAfterBreak="0">
    <w:nsid w:val="06726AB8"/>
    <w:multiLevelType w:val="hybridMultilevel"/>
    <w:tmpl w:val="BCBC273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D6CFC04"/>
    <w:multiLevelType w:val="hybridMultilevel"/>
    <w:tmpl w:val="D0A03FB8"/>
    <w:lvl w:ilvl="0" w:tplc="F87C2FBE">
      <w:start w:val="1"/>
      <w:numFmt w:val="bullet"/>
      <w:lvlText w:val="-"/>
      <w:lvlJc w:val="left"/>
      <w:pPr>
        <w:ind w:left="720" w:hanging="360"/>
      </w:pPr>
      <w:rPr>
        <w:rFonts w:ascii="Arial" w:hAnsi="Arial" w:hint="default"/>
      </w:rPr>
    </w:lvl>
    <w:lvl w:ilvl="1" w:tplc="13BA2294">
      <w:start w:val="1"/>
      <w:numFmt w:val="bullet"/>
      <w:lvlText w:val="o"/>
      <w:lvlJc w:val="left"/>
      <w:pPr>
        <w:ind w:left="1440" w:hanging="360"/>
      </w:pPr>
      <w:rPr>
        <w:rFonts w:ascii="Courier New" w:hAnsi="Courier New" w:hint="default"/>
      </w:rPr>
    </w:lvl>
    <w:lvl w:ilvl="2" w:tplc="D032CE0E">
      <w:start w:val="1"/>
      <w:numFmt w:val="bullet"/>
      <w:lvlText w:val=""/>
      <w:lvlJc w:val="left"/>
      <w:pPr>
        <w:ind w:left="2160" w:hanging="360"/>
      </w:pPr>
      <w:rPr>
        <w:rFonts w:ascii="Wingdings" w:hAnsi="Wingdings" w:hint="default"/>
      </w:rPr>
    </w:lvl>
    <w:lvl w:ilvl="3" w:tplc="9E409D9A">
      <w:start w:val="1"/>
      <w:numFmt w:val="bullet"/>
      <w:lvlText w:val=""/>
      <w:lvlJc w:val="left"/>
      <w:pPr>
        <w:ind w:left="2880" w:hanging="360"/>
      </w:pPr>
      <w:rPr>
        <w:rFonts w:ascii="Symbol" w:hAnsi="Symbol" w:hint="default"/>
      </w:rPr>
    </w:lvl>
    <w:lvl w:ilvl="4" w:tplc="AF0AC5F0">
      <w:start w:val="1"/>
      <w:numFmt w:val="bullet"/>
      <w:lvlText w:val="o"/>
      <w:lvlJc w:val="left"/>
      <w:pPr>
        <w:ind w:left="3600" w:hanging="360"/>
      </w:pPr>
      <w:rPr>
        <w:rFonts w:ascii="Courier New" w:hAnsi="Courier New" w:hint="default"/>
      </w:rPr>
    </w:lvl>
    <w:lvl w:ilvl="5" w:tplc="0748B50E">
      <w:start w:val="1"/>
      <w:numFmt w:val="bullet"/>
      <w:lvlText w:val=""/>
      <w:lvlJc w:val="left"/>
      <w:pPr>
        <w:ind w:left="4320" w:hanging="360"/>
      </w:pPr>
      <w:rPr>
        <w:rFonts w:ascii="Wingdings" w:hAnsi="Wingdings" w:hint="default"/>
      </w:rPr>
    </w:lvl>
    <w:lvl w:ilvl="6" w:tplc="6C1E1EA2">
      <w:start w:val="1"/>
      <w:numFmt w:val="bullet"/>
      <w:lvlText w:val=""/>
      <w:lvlJc w:val="left"/>
      <w:pPr>
        <w:ind w:left="5040" w:hanging="360"/>
      </w:pPr>
      <w:rPr>
        <w:rFonts w:ascii="Symbol" w:hAnsi="Symbol" w:hint="default"/>
      </w:rPr>
    </w:lvl>
    <w:lvl w:ilvl="7" w:tplc="B374F690">
      <w:start w:val="1"/>
      <w:numFmt w:val="bullet"/>
      <w:lvlText w:val="o"/>
      <w:lvlJc w:val="left"/>
      <w:pPr>
        <w:ind w:left="5760" w:hanging="360"/>
      </w:pPr>
      <w:rPr>
        <w:rFonts w:ascii="Courier New" w:hAnsi="Courier New" w:hint="default"/>
      </w:rPr>
    </w:lvl>
    <w:lvl w:ilvl="8" w:tplc="74928D9A">
      <w:start w:val="1"/>
      <w:numFmt w:val="bullet"/>
      <w:lvlText w:val=""/>
      <w:lvlJc w:val="left"/>
      <w:pPr>
        <w:ind w:left="6480" w:hanging="360"/>
      </w:pPr>
      <w:rPr>
        <w:rFonts w:ascii="Wingdings" w:hAnsi="Wingdings" w:hint="default"/>
      </w:rPr>
    </w:lvl>
  </w:abstractNum>
  <w:abstractNum w:abstractNumId="4" w15:restartNumberingAfterBreak="0">
    <w:nsid w:val="1001388F"/>
    <w:multiLevelType w:val="hybridMultilevel"/>
    <w:tmpl w:val="1DE2AE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09B12"/>
    <w:multiLevelType w:val="hybridMultilevel"/>
    <w:tmpl w:val="7B84029A"/>
    <w:lvl w:ilvl="0" w:tplc="3FDC706C">
      <w:start w:val="1"/>
      <w:numFmt w:val="bullet"/>
      <w:lvlText w:val=""/>
      <w:lvlJc w:val="left"/>
      <w:pPr>
        <w:ind w:left="720" w:hanging="360"/>
      </w:pPr>
      <w:rPr>
        <w:rFonts w:ascii="Symbol" w:hAnsi="Symbol" w:hint="default"/>
      </w:rPr>
    </w:lvl>
    <w:lvl w:ilvl="1" w:tplc="61CA1352">
      <w:start w:val="1"/>
      <w:numFmt w:val="bullet"/>
      <w:lvlText w:val="o"/>
      <w:lvlJc w:val="left"/>
      <w:pPr>
        <w:ind w:left="1440" w:hanging="360"/>
      </w:pPr>
      <w:rPr>
        <w:rFonts w:ascii="Courier New" w:hAnsi="Courier New" w:hint="default"/>
      </w:rPr>
    </w:lvl>
    <w:lvl w:ilvl="2" w:tplc="A3A43832">
      <w:start w:val="1"/>
      <w:numFmt w:val="bullet"/>
      <w:lvlText w:val=""/>
      <w:lvlJc w:val="left"/>
      <w:pPr>
        <w:ind w:left="2160" w:hanging="360"/>
      </w:pPr>
      <w:rPr>
        <w:rFonts w:ascii="Wingdings" w:hAnsi="Wingdings" w:hint="default"/>
      </w:rPr>
    </w:lvl>
    <w:lvl w:ilvl="3" w:tplc="47ACFF7C">
      <w:start w:val="1"/>
      <w:numFmt w:val="bullet"/>
      <w:lvlText w:val=""/>
      <w:lvlJc w:val="left"/>
      <w:pPr>
        <w:ind w:left="2880" w:hanging="360"/>
      </w:pPr>
      <w:rPr>
        <w:rFonts w:ascii="Symbol" w:hAnsi="Symbol" w:hint="default"/>
      </w:rPr>
    </w:lvl>
    <w:lvl w:ilvl="4" w:tplc="D88CEA00">
      <w:start w:val="1"/>
      <w:numFmt w:val="bullet"/>
      <w:lvlText w:val="o"/>
      <w:lvlJc w:val="left"/>
      <w:pPr>
        <w:ind w:left="3600" w:hanging="360"/>
      </w:pPr>
      <w:rPr>
        <w:rFonts w:ascii="Courier New" w:hAnsi="Courier New" w:hint="default"/>
      </w:rPr>
    </w:lvl>
    <w:lvl w:ilvl="5" w:tplc="8A2C1E92">
      <w:start w:val="1"/>
      <w:numFmt w:val="bullet"/>
      <w:lvlText w:val=""/>
      <w:lvlJc w:val="left"/>
      <w:pPr>
        <w:ind w:left="4320" w:hanging="360"/>
      </w:pPr>
      <w:rPr>
        <w:rFonts w:ascii="Wingdings" w:hAnsi="Wingdings" w:hint="default"/>
      </w:rPr>
    </w:lvl>
    <w:lvl w:ilvl="6" w:tplc="0F4C225E">
      <w:start w:val="1"/>
      <w:numFmt w:val="bullet"/>
      <w:lvlText w:val=""/>
      <w:lvlJc w:val="left"/>
      <w:pPr>
        <w:ind w:left="5040" w:hanging="360"/>
      </w:pPr>
      <w:rPr>
        <w:rFonts w:ascii="Symbol" w:hAnsi="Symbol" w:hint="default"/>
      </w:rPr>
    </w:lvl>
    <w:lvl w:ilvl="7" w:tplc="BC4E8B3E">
      <w:start w:val="1"/>
      <w:numFmt w:val="bullet"/>
      <w:lvlText w:val="o"/>
      <w:lvlJc w:val="left"/>
      <w:pPr>
        <w:ind w:left="5760" w:hanging="360"/>
      </w:pPr>
      <w:rPr>
        <w:rFonts w:ascii="Courier New" w:hAnsi="Courier New" w:hint="default"/>
      </w:rPr>
    </w:lvl>
    <w:lvl w:ilvl="8" w:tplc="5FEC7B2A">
      <w:start w:val="1"/>
      <w:numFmt w:val="bullet"/>
      <w:lvlText w:val=""/>
      <w:lvlJc w:val="left"/>
      <w:pPr>
        <w:ind w:left="6480" w:hanging="360"/>
      </w:pPr>
      <w:rPr>
        <w:rFonts w:ascii="Wingdings" w:hAnsi="Wingdings" w:hint="default"/>
      </w:rPr>
    </w:lvl>
  </w:abstractNum>
  <w:abstractNum w:abstractNumId="6" w15:restartNumberingAfterBreak="0">
    <w:nsid w:val="1D1A84BF"/>
    <w:multiLevelType w:val="hybridMultilevel"/>
    <w:tmpl w:val="F1329AD4"/>
    <w:lvl w:ilvl="0" w:tplc="638EB8D8">
      <w:start w:val="1"/>
      <w:numFmt w:val="bullet"/>
      <w:lvlText w:val=""/>
      <w:lvlJc w:val="left"/>
      <w:pPr>
        <w:ind w:left="720" w:hanging="360"/>
      </w:pPr>
      <w:rPr>
        <w:rFonts w:ascii="Symbol" w:hAnsi="Symbol" w:hint="default"/>
      </w:rPr>
    </w:lvl>
    <w:lvl w:ilvl="1" w:tplc="CBBCA8B6">
      <w:start w:val="1"/>
      <w:numFmt w:val="bullet"/>
      <w:lvlText w:val=""/>
      <w:lvlJc w:val="left"/>
      <w:pPr>
        <w:ind w:left="1440" w:hanging="360"/>
      </w:pPr>
      <w:rPr>
        <w:rFonts w:ascii="Symbol" w:hAnsi="Symbol" w:hint="default"/>
      </w:rPr>
    </w:lvl>
    <w:lvl w:ilvl="2" w:tplc="E1CE1680">
      <w:start w:val="1"/>
      <w:numFmt w:val="bullet"/>
      <w:lvlText w:val=""/>
      <w:lvlJc w:val="left"/>
      <w:pPr>
        <w:ind w:left="2160" w:hanging="360"/>
      </w:pPr>
      <w:rPr>
        <w:rFonts w:ascii="Wingdings" w:hAnsi="Wingdings" w:hint="default"/>
      </w:rPr>
    </w:lvl>
    <w:lvl w:ilvl="3" w:tplc="6C02E0AE">
      <w:start w:val="1"/>
      <w:numFmt w:val="bullet"/>
      <w:lvlText w:val=""/>
      <w:lvlJc w:val="left"/>
      <w:pPr>
        <w:ind w:left="2880" w:hanging="360"/>
      </w:pPr>
      <w:rPr>
        <w:rFonts w:ascii="Symbol" w:hAnsi="Symbol" w:hint="default"/>
      </w:rPr>
    </w:lvl>
    <w:lvl w:ilvl="4" w:tplc="096E3758">
      <w:start w:val="1"/>
      <w:numFmt w:val="bullet"/>
      <w:lvlText w:val="o"/>
      <w:lvlJc w:val="left"/>
      <w:pPr>
        <w:ind w:left="3600" w:hanging="360"/>
      </w:pPr>
      <w:rPr>
        <w:rFonts w:ascii="Courier New" w:hAnsi="Courier New" w:hint="default"/>
      </w:rPr>
    </w:lvl>
    <w:lvl w:ilvl="5" w:tplc="872C270C">
      <w:start w:val="1"/>
      <w:numFmt w:val="bullet"/>
      <w:lvlText w:val=""/>
      <w:lvlJc w:val="left"/>
      <w:pPr>
        <w:ind w:left="4320" w:hanging="360"/>
      </w:pPr>
      <w:rPr>
        <w:rFonts w:ascii="Wingdings" w:hAnsi="Wingdings" w:hint="default"/>
      </w:rPr>
    </w:lvl>
    <w:lvl w:ilvl="6" w:tplc="5808835E">
      <w:start w:val="1"/>
      <w:numFmt w:val="bullet"/>
      <w:lvlText w:val=""/>
      <w:lvlJc w:val="left"/>
      <w:pPr>
        <w:ind w:left="5040" w:hanging="360"/>
      </w:pPr>
      <w:rPr>
        <w:rFonts w:ascii="Symbol" w:hAnsi="Symbol" w:hint="default"/>
      </w:rPr>
    </w:lvl>
    <w:lvl w:ilvl="7" w:tplc="3138C214">
      <w:start w:val="1"/>
      <w:numFmt w:val="bullet"/>
      <w:lvlText w:val="o"/>
      <w:lvlJc w:val="left"/>
      <w:pPr>
        <w:ind w:left="5760" w:hanging="360"/>
      </w:pPr>
      <w:rPr>
        <w:rFonts w:ascii="Courier New" w:hAnsi="Courier New" w:hint="default"/>
      </w:rPr>
    </w:lvl>
    <w:lvl w:ilvl="8" w:tplc="FD48631C">
      <w:start w:val="1"/>
      <w:numFmt w:val="bullet"/>
      <w:lvlText w:val=""/>
      <w:lvlJc w:val="left"/>
      <w:pPr>
        <w:ind w:left="6480" w:hanging="360"/>
      </w:pPr>
      <w:rPr>
        <w:rFonts w:ascii="Wingdings" w:hAnsi="Wingdings" w:hint="default"/>
      </w:rPr>
    </w:lvl>
  </w:abstractNum>
  <w:abstractNum w:abstractNumId="7" w15:restartNumberingAfterBreak="0">
    <w:nsid w:val="310E1931"/>
    <w:multiLevelType w:val="hybridMultilevel"/>
    <w:tmpl w:val="CEA05888"/>
    <w:lvl w:ilvl="0" w:tplc="826042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6B6E33"/>
    <w:multiLevelType w:val="multilevel"/>
    <w:tmpl w:val="E2D83A3E"/>
    <w:lvl w:ilvl="0">
      <w:start w:val="1"/>
      <w:numFmt w:val="decimal"/>
      <w:lvlText w:val="%1."/>
      <w:lvlJc w:val="left"/>
      <w:pPr>
        <w:ind w:left="720" w:hanging="360"/>
      </w:pPr>
      <w:rPr>
        <w:rFonts w:hint="default"/>
        <w:b/>
        <w:b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3A537C49"/>
    <w:multiLevelType w:val="hybridMultilevel"/>
    <w:tmpl w:val="062891E2"/>
    <w:lvl w:ilvl="0" w:tplc="39A041FE">
      <w:start w:val="1"/>
      <w:numFmt w:val="bullet"/>
      <w:lvlText w:val="-"/>
      <w:lvlJc w:val="left"/>
      <w:pPr>
        <w:ind w:left="720" w:hanging="360"/>
      </w:pPr>
      <w:rPr>
        <w:rFonts w:ascii="Arial" w:hAnsi="Arial" w:hint="default"/>
      </w:rPr>
    </w:lvl>
    <w:lvl w:ilvl="1" w:tplc="00123546">
      <w:start w:val="1"/>
      <w:numFmt w:val="bullet"/>
      <w:lvlText w:val="o"/>
      <w:lvlJc w:val="left"/>
      <w:pPr>
        <w:ind w:left="1440" w:hanging="360"/>
      </w:pPr>
      <w:rPr>
        <w:rFonts w:ascii="Courier New" w:hAnsi="Courier New" w:hint="default"/>
      </w:rPr>
    </w:lvl>
    <w:lvl w:ilvl="2" w:tplc="15C2290C">
      <w:start w:val="1"/>
      <w:numFmt w:val="bullet"/>
      <w:lvlText w:val=""/>
      <w:lvlJc w:val="left"/>
      <w:pPr>
        <w:ind w:left="2160" w:hanging="360"/>
      </w:pPr>
      <w:rPr>
        <w:rFonts w:ascii="Wingdings" w:hAnsi="Wingdings" w:hint="default"/>
      </w:rPr>
    </w:lvl>
    <w:lvl w:ilvl="3" w:tplc="0A64128E">
      <w:start w:val="1"/>
      <w:numFmt w:val="bullet"/>
      <w:lvlText w:val=""/>
      <w:lvlJc w:val="left"/>
      <w:pPr>
        <w:ind w:left="2880" w:hanging="360"/>
      </w:pPr>
      <w:rPr>
        <w:rFonts w:ascii="Symbol" w:hAnsi="Symbol" w:hint="default"/>
      </w:rPr>
    </w:lvl>
    <w:lvl w:ilvl="4" w:tplc="5516C11E">
      <w:start w:val="1"/>
      <w:numFmt w:val="bullet"/>
      <w:lvlText w:val="o"/>
      <w:lvlJc w:val="left"/>
      <w:pPr>
        <w:ind w:left="3600" w:hanging="360"/>
      </w:pPr>
      <w:rPr>
        <w:rFonts w:ascii="Courier New" w:hAnsi="Courier New" w:hint="default"/>
      </w:rPr>
    </w:lvl>
    <w:lvl w:ilvl="5" w:tplc="34424C22">
      <w:start w:val="1"/>
      <w:numFmt w:val="bullet"/>
      <w:lvlText w:val=""/>
      <w:lvlJc w:val="left"/>
      <w:pPr>
        <w:ind w:left="4320" w:hanging="360"/>
      </w:pPr>
      <w:rPr>
        <w:rFonts w:ascii="Wingdings" w:hAnsi="Wingdings" w:hint="default"/>
      </w:rPr>
    </w:lvl>
    <w:lvl w:ilvl="6" w:tplc="383A912E">
      <w:start w:val="1"/>
      <w:numFmt w:val="bullet"/>
      <w:lvlText w:val=""/>
      <w:lvlJc w:val="left"/>
      <w:pPr>
        <w:ind w:left="5040" w:hanging="360"/>
      </w:pPr>
      <w:rPr>
        <w:rFonts w:ascii="Symbol" w:hAnsi="Symbol" w:hint="default"/>
      </w:rPr>
    </w:lvl>
    <w:lvl w:ilvl="7" w:tplc="26866BF8">
      <w:start w:val="1"/>
      <w:numFmt w:val="bullet"/>
      <w:lvlText w:val="o"/>
      <w:lvlJc w:val="left"/>
      <w:pPr>
        <w:ind w:left="5760" w:hanging="360"/>
      </w:pPr>
      <w:rPr>
        <w:rFonts w:ascii="Courier New" w:hAnsi="Courier New" w:hint="default"/>
      </w:rPr>
    </w:lvl>
    <w:lvl w:ilvl="8" w:tplc="8BEE8EA0">
      <w:start w:val="1"/>
      <w:numFmt w:val="bullet"/>
      <w:lvlText w:val=""/>
      <w:lvlJc w:val="left"/>
      <w:pPr>
        <w:ind w:left="6480" w:hanging="360"/>
      </w:pPr>
      <w:rPr>
        <w:rFonts w:ascii="Wingdings" w:hAnsi="Wingdings" w:hint="default"/>
      </w:rPr>
    </w:lvl>
  </w:abstractNum>
  <w:abstractNum w:abstractNumId="10" w15:restartNumberingAfterBreak="0">
    <w:nsid w:val="4DAE483D"/>
    <w:multiLevelType w:val="hybridMultilevel"/>
    <w:tmpl w:val="2796E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825595"/>
    <w:multiLevelType w:val="hybridMultilevel"/>
    <w:tmpl w:val="9B488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552C89AB"/>
    <w:multiLevelType w:val="hybridMultilevel"/>
    <w:tmpl w:val="98D8FF92"/>
    <w:lvl w:ilvl="0" w:tplc="196467DC">
      <w:start w:val="1"/>
      <w:numFmt w:val="bullet"/>
      <w:lvlText w:val=""/>
      <w:lvlJc w:val="left"/>
      <w:pPr>
        <w:ind w:left="720" w:hanging="360"/>
      </w:pPr>
      <w:rPr>
        <w:rFonts w:ascii="Symbol" w:hAnsi="Symbol" w:hint="default"/>
      </w:rPr>
    </w:lvl>
    <w:lvl w:ilvl="1" w:tplc="B980FB76">
      <w:start w:val="1"/>
      <w:numFmt w:val="bullet"/>
      <w:lvlText w:val="o"/>
      <w:lvlJc w:val="left"/>
      <w:pPr>
        <w:ind w:left="1440" w:hanging="360"/>
      </w:pPr>
      <w:rPr>
        <w:rFonts w:ascii="Courier New" w:hAnsi="Courier New" w:hint="default"/>
      </w:rPr>
    </w:lvl>
    <w:lvl w:ilvl="2" w:tplc="665AF5E6">
      <w:start w:val="1"/>
      <w:numFmt w:val="bullet"/>
      <w:lvlText w:val=""/>
      <w:lvlJc w:val="left"/>
      <w:pPr>
        <w:ind w:left="2160" w:hanging="360"/>
      </w:pPr>
      <w:rPr>
        <w:rFonts w:ascii="Wingdings" w:hAnsi="Wingdings" w:hint="default"/>
      </w:rPr>
    </w:lvl>
    <w:lvl w:ilvl="3" w:tplc="089EF1C6">
      <w:start w:val="1"/>
      <w:numFmt w:val="bullet"/>
      <w:lvlText w:val=""/>
      <w:lvlJc w:val="left"/>
      <w:pPr>
        <w:ind w:left="2880" w:hanging="360"/>
      </w:pPr>
      <w:rPr>
        <w:rFonts w:ascii="Symbol" w:hAnsi="Symbol" w:hint="default"/>
      </w:rPr>
    </w:lvl>
    <w:lvl w:ilvl="4" w:tplc="BEEAA676">
      <w:start w:val="1"/>
      <w:numFmt w:val="bullet"/>
      <w:lvlText w:val="o"/>
      <w:lvlJc w:val="left"/>
      <w:pPr>
        <w:ind w:left="3600" w:hanging="360"/>
      </w:pPr>
      <w:rPr>
        <w:rFonts w:ascii="Courier New" w:hAnsi="Courier New" w:hint="default"/>
      </w:rPr>
    </w:lvl>
    <w:lvl w:ilvl="5" w:tplc="7A06D276">
      <w:start w:val="1"/>
      <w:numFmt w:val="bullet"/>
      <w:lvlText w:val=""/>
      <w:lvlJc w:val="left"/>
      <w:pPr>
        <w:ind w:left="4320" w:hanging="360"/>
      </w:pPr>
      <w:rPr>
        <w:rFonts w:ascii="Wingdings" w:hAnsi="Wingdings" w:hint="default"/>
      </w:rPr>
    </w:lvl>
    <w:lvl w:ilvl="6" w:tplc="A66605CA">
      <w:start w:val="1"/>
      <w:numFmt w:val="bullet"/>
      <w:lvlText w:val=""/>
      <w:lvlJc w:val="left"/>
      <w:pPr>
        <w:ind w:left="5040" w:hanging="360"/>
      </w:pPr>
      <w:rPr>
        <w:rFonts w:ascii="Symbol" w:hAnsi="Symbol" w:hint="default"/>
      </w:rPr>
    </w:lvl>
    <w:lvl w:ilvl="7" w:tplc="93524908">
      <w:start w:val="1"/>
      <w:numFmt w:val="bullet"/>
      <w:lvlText w:val="o"/>
      <w:lvlJc w:val="left"/>
      <w:pPr>
        <w:ind w:left="5760" w:hanging="360"/>
      </w:pPr>
      <w:rPr>
        <w:rFonts w:ascii="Courier New" w:hAnsi="Courier New" w:hint="default"/>
      </w:rPr>
    </w:lvl>
    <w:lvl w:ilvl="8" w:tplc="0F0A62C4">
      <w:start w:val="1"/>
      <w:numFmt w:val="bullet"/>
      <w:lvlText w:val=""/>
      <w:lvlJc w:val="left"/>
      <w:pPr>
        <w:ind w:left="6480" w:hanging="360"/>
      </w:pPr>
      <w:rPr>
        <w:rFonts w:ascii="Wingdings" w:hAnsi="Wingdings" w:hint="default"/>
      </w:rPr>
    </w:lvl>
  </w:abstractNum>
  <w:abstractNum w:abstractNumId="13" w15:restartNumberingAfterBreak="0">
    <w:nsid w:val="5FC97603"/>
    <w:multiLevelType w:val="hybridMultilevel"/>
    <w:tmpl w:val="54CA1A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B84558"/>
    <w:multiLevelType w:val="hybridMultilevel"/>
    <w:tmpl w:val="874CFE3C"/>
    <w:lvl w:ilvl="0" w:tplc="D75C8A24">
      <w:start w:val="1"/>
      <w:numFmt w:val="bullet"/>
      <w:lvlText w:val=""/>
      <w:lvlJc w:val="left"/>
      <w:pPr>
        <w:ind w:left="720" w:hanging="360"/>
      </w:pPr>
      <w:rPr>
        <w:rFonts w:ascii="Symbol" w:hAnsi="Symbol" w:hint="default"/>
      </w:rPr>
    </w:lvl>
    <w:lvl w:ilvl="1" w:tplc="1EA0596C">
      <w:start w:val="1"/>
      <w:numFmt w:val="bullet"/>
      <w:lvlText w:val="o"/>
      <w:lvlJc w:val="left"/>
      <w:pPr>
        <w:ind w:left="1440" w:hanging="360"/>
      </w:pPr>
      <w:rPr>
        <w:rFonts w:ascii="Courier New" w:hAnsi="Courier New" w:hint="default"/>
      </w:rPr>
    </w:lvl>
    <w:lvl w:ilvl="2" w:tplc="07F22804">
      <w:start w:val="1"/>
      <w:numFmt w:val="bullet"/>
      <w:lvlText w:val=""/>
      <w:lvlJc w:val="left"/>
      <w:pPr>
        <w:ind w:left="2160" w:hanging="360"/>
      </w:pPr>
      <w:rPr>
        <w:rFonts w:ascii="Wingdings" w:hAnsi="Wingdings" w:hint="default"/>
      </w:rPr>
    </w:lvl>
    <w:lvl w:ilvl="3" w:tplc="940066F6">
      <w:start w:val="1"/>
      <w:numFmt w:val="bullet"/>
      <w:lvlText w:val=""/>
      <w:lvlJc w:val="left"/>
      <w:pPr>
        <w:ind w:left="2880" w:hanging="360"/>
      </w:pPr>
      <w:rPr>
        <w:rFonts w:ascii="Symbol" w:hAnsi="Symbol" w:hint="default"/>
      </w:rPr>
    </w:lvl>
    <w:lvl w:ilvl="4" w:tplc="659C693C">
      <w:start w:val="1"/>
      <w:numFmt w:val="bullet"/>
      <w:lvlText w:val="o"/>
      <w:lvlJc w:val="left"/>
      <w:pPr>
        <w:ind w:left="3600" w:hanging="360"/>
      </w:pPr>
      <w:rPr>
        <w:rFonts w:ascii="Courier New" w:hAnsi="Courier New" w:hint="default"/>
      </w:rPr>
    </w:lvl>
    <w:lvl w:ilvl="5" w:tplc="B72CA38A">
      <w:start w:val="1"/>
      <w:numFmt w:val="bullet"/>
      <w:lvlText w:val=""/>
      <w:lvlJc w:val="left"/>
      <w:pPr>
        <w:ind w:left="4320" w:hanging="360"/>
      </w:pPr>
      <w:rPr>
        <w:rFonts w:ascii="Wingdings" w:hAnsi="Wingdings" w:hint="default"/>
      </w:rPr>
    </w:lvl>
    <w:lvl w:ilvl="6" w:tplc="7A8E0ABE">
      <w:start w:val="1"/>
      <w:numFmt w:val="bullet"/>
      <w:lvlText w:val=""/>
      <w:lvlJc w:val="left"/>
      <w:pPr>
        <w:ind w:left="5040" w:hanging="360"/>
      </w:pPr>
      <w:rPr>
        <w:rFonts w:ascii="Symbol" w:hAnsi="Symbol" w:hint="default"/>
      </w:rPr>
    </w:lvl>
    <w:lvl w:ilvl="7" w:tplc="71007A80">
      <w:start w:val="1"/>
      <w:numFmt w:val="bullet"/>
      <w:lvlText w:val="o"/>
      <w:lvlJc w:val="left"/>
      <w:pPr>
        <w:ind w:left="5760" w:hanging="360"/>
      </w:pPr>
      <w:rPr>
        <w:rFonts w:ascii="Courier New" w:hAnsi="Courier New" w:hint="default"/>
      </w:rPr>
    </w:lvl>
    <w:lvl w:ilvl="8" w:tplc="07989286">
      <w:start w:val="1"/>
      <w:numFmt w:val="bullet"/>
      <w:lvlText w:val=""/>
      <w:lvlJc w:val="left"/>
      <w:pPr>
        <w:ind w:left="6480" w:hanging="360"/>
      </w:pPr>
      <w:rPr>
        <w:rFonts w:ascii="Wingdings" w:hAnsi="Wingdings" w:hint="default"/>
      </w:rPr>
    </w:lvl>
  </w:abstractNum>
  <w:abstractNum w:abstractNumId="15" w15:restartNumberingAfterBreak="0">
    <w:nsid w:val="61827CD8"/>
    <w:multiLevelType w:val="hybridMultilevel"/>
    <w:tmpl w:val="67CEC540"/>
    <w:lvl w:ilvl="0" w:tplc="08090001">
      <w:start w:val="1"/>
      <w:numFmt w:val="bullet"/>
      <w:lvlText w:val=""/>
      <w:lvlJc w:val="left"/>
      <w:pPr>
        <w:ind w:left="720" w:hanging="360"/>
      </w:pPr>
      <w:rPr>
        <w:rFonts w:ascii="Symbol" w:hAnsi="Symbol" w:hint="default"/>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72015E"/>
    <w:multiLevelType w:val="hybridMultilevel"/>
    <w:tmpl w:val="55868CEA"/>
    <w:lvl w:ilvl="0" w:tplc="87AE7E8E">
      <w:start w:val="1"/>
      <w:numFmt w:val="decimal"/>
      <w:lvlText w:val="%1."/>
      <w:lvlJc w:val="left"/>
      <w:pPr>
        <w:ind w:left="720" w:hanging="360"/>
      </w:pPr>
    </w:lvl>
    <w:lvl w:ilvl="1" w:tplc="943AD8C4">
      <w:start w:val="1"/>
      <w:numFmt w:val="lowerLetter"/>
      <w:lvlText w:val="%2."/>
      <w:lvlJc w:val="left"/>
      <w:pPr>
        <w:ind w:left="1440" w:hanging="360"/>
      </w:pPr>
    </w:lvl>
    <w:lvl w:ilvl="2" w:tplc="678E1C64">
      <w:start w:val="1"/>
      <w:numFmt w:val="lowerRoman"/>
      <w:lvlText w:val="%3."/>
      <w:lvlJc w:val="right"/>
      <w:pPr>
        <w:ind w:left="2160" w:hanging="180"/>
      </w:pPr>
    </w:lvl>
    <w:lvl w:ilvl="3" w:tplc="7B62D3F2">
      <w:start w:val="1"/>
      <w:numFmt w:val="decimal"/>
      <w:lvlText w:val="%4."/>
      <w:lvlJc w:val="left"/>
      <w:pPr>
        <w:ind w:left="2880" w:hanging="360"/>
      </w:pPr>
    </w:lvl>
    <w:lvl w:ilvl="4" w:tplc="A94C4112">
      <w:start w:val="1"/>
      <w:numFmt w:val="lowerLetter"/>
      <w:lvlText w:val="%5."/>
      <w:lvlJc w:val="left"/>
      <w:pPr>
        <w:ind w:left="3600" w:hanging="360"/>
      </w:pPr>
    </w:lvl>
    <w:lvl w:ilvl="5" w:tplc="BDDAC360">
      <w:start w:val="1"/>
      <w:numFmt w:val="lowerRoman"/>
      <w:lvlText w:val="%6."/>
      <w:lvlJc w:val="right"/>
      <w:pPr>
        <w:ind w:left="4320" w:hanging="180"/>
      </w:pPr>
    </w:lvl>
    <w:lvl w:ilvl="6" w:tplc="DCB6F1EA">
      <w:start w:val="1"/>
      <w:numFmt w:val="decimal"/>
      <w:lvlText w:val="%7."/>
      <w:lvlJc w:val="left"/>
      <w:pPr>
        <w:ind w:left="5040" w:hanging="360"/>
      </w:pPr>
    </w:lvl>
    <w:lvl w:ilvl="7" w:tplc="46384BDA">
      <w:start w:val="1"/>
      <w:numFmt w:val="lowerLetter"/>
      <w:lvlText w:val="%8."/>
      <w:lvlJc w:val="left"/>
      <w:pPr>
        <w:ind w:left="5760" w:hanging="360"/>
      </w:pPr>
    </w:lvl>
    <w:lvl w:ilvl="8" w:tplc="7D0E0F88">
      <w:start w:val="1"/>
      <w:numFmt w:val="lowerRoman"/>
      <w:lvlText w:val="%9."/>
      <w:lvlJc w:val="right"/>
      <w:pPr>
        <w:ind w:left="6480" w:hanging="180"/>
      </w:pPr>
    </w:lvl>
  </w:abstractNum>
  <w:abstractNum w:abstractNumId="17" w15:restartNumberingAfterBreak="0">
    <w:nsid w:val="6BF86545"/>
    <w:multiLevelType w:val="hybridMultilevel"/>
    <w:tmpl w:val="29668784"/>
    <w:lvl w:ilvl="0" w:tplc="8194A842">
      <w:start w:val="1"/>
      <w:numFmt w:val="bullet"/>
      <w:lvlText w:val=""/>
      <w:lvlJc w:val="left"/>
      <w:pPr>
        <w:ind w:left="360" w:hanging="360"/>
      </w:pPr>
      <w:rPr>
        <w:rFonts w:ascii="Symbol" w:hAnsi="Symbol" w:hint="default"/>
      </w:rPr>
    </w:lvl>
    <w:lvl w:ilvl="1" w:tplc="8B7A43FC" w:tentative="1">
      <w:start w:val="1"/>
      <w:numFmt w:val="bullet"/>
      <w:lvlText w:val="o"/>
      <w:lvlJc w:val="left"/>
      <w:pPr>
        <w:ind w:left="1080" w:hanging="360"/>
      </w:pPr>
      <w:rPr>
        <w:rFonts w:ascii="Courier New" w:hAnsi="Courier New" w:hint="default"/>
      </w:rPr>
    </w:lvl>
    <w:lvl w:ilvl="2" w:tplc="8A00C230" w:tentative="1">
      <w:start w:val="1"/>
      <w:numFmt w:val="bullet"/>
      <w:lvlText w:val=""/>
      <w:lvlJc w:val="left"/>
      <w:pPr>
        <w:ind w:left="1800" w:hanging="360"/>
      </w:pPr>
      <w:rPr>
        <w:rFonts w:ascii="Wingdings" w:hAnsi="Wingdings" w:hint="default"/>
      </w:rPr>
    </w:lvl>
    <w:lvl w:ilvl="3" w:tplc="59F69788" w:tentative="1">
      <w:start w:val="1"/>
      <w:numFmt w:val="bullet"/>
      <w:lvlText w:val=""/>
      <w:lvlJc w:val="left"/>
      <w:pPr>
        <w:ind w:left="2520" w:hanging="360"/>
      </w:pPr>
      <w:rPr>
        <w:rFonts w:ascii="Symbol" w:hAnsi="Symbol" w:hint="default"/>
      </w:rPr>
    </w:lvl>
    <w:lvl w:ilvl="4" w:tplc="A73C1ACE" w:tentative="1">
      <w:start w:val="1"/>
      <w:numFmt w:val="bullet"/>
      <w:lvlText w:val="o"/>
      <w:lvlJc w:val="left"/>
      <w:pPr>
        <w:ind w:left="3240" w:hanging="360"/>
      </w:pPr>
      <w:rPr>
        <w:rFonts w:ascii="Courier New" w:hAnsi="Courier New" w:hint="default"/>
      </w:rPr>
    </w:lvl>
    <w:lvl w:ilvl="5" w:tplc="CBCE5118" w:tentative="1">
      <w:start w:val="1"/>
      <w:numFmt w:val="bullet"/>
      <w:lvlText w:val=""/>
      <w:lvlJc w:val="left"/>
      <w:pPr>
        <w:ind w:left="3960" w:hanging="360"/>
      </w:pPr>
      <w:rPr>
        <w:rFonts w:ascii="Wingdings" w:hAnsi="Wingdings" w:hint="default"/>
      </w:rPr>
    </w:lvl>
    <w:lvl w:ilvl="6" w:tplc="9D86B15E" w:tentative="1">
      <w:start w:val="1"/>
      <w:numFmt w:val="bullet"/>
      <w:lvlText w:val=""/>
      <w:lvlJc w:val="left"/>
      <w:pPr>
        <w:ind w:left="4680" w:hanging="360"/>
      </w:pPr>
      <w:rPr>
        <w:rFonts w:ascii="Symbol" w:hAnsi="Symbol" w:hint="default"/>
      </w:rPr>
    </w:lvl>
    <w:lvl w:ilvl="7" w:tplc="EC7E23D6" w:tentative="1">
      <w:start w:val="1"/>
      <w:numFmt w:val="bullet"/>
      <w:lvlText w:val="o"/>
      <w:lvlJc w:val="left"/>
      <w:pPr>
        <w:ind w:left="5400" w:hanging="360"/>
      </w:pPr>
      <w:rPr>
        <w:rFonts w:ascii="Courier New" w:hAnsi="Courier New" w:hint="default"/>
      </w:rPr>
    </w:lvl>
    <w:lvl w:ilvl="8" w:tplc="48684BD0" w:tentative="1">
      <w:start w:val="1"/>
      <w:numFmt w:val="bullet"/>
      <w:lvlText w:val=""/>
      <w:lvlJc w:val="left"/>
      <w:pPr>
        <w:ind w:left="6120" w:hanging="360"/>
      </w:pPr>
      <w:rPr>
        <w:rFonts w:ascii="Wingdings" w:hAnsi="Wingdings" w:hint="default"/>
      </w:rPr>
    </w:lvl>
  </w:abstractNum>
  <w:abstractNum w:abstractNumId="18" w15:restartNumberingAfterBreak="0">
    <w:nsid w:val="731E0B58"/>
    <w:multiLevelType w:val="hybridMultilevel"/>
    <w:tmpl w:val="148448FA"/>
    <w:lvl w:ilvl="0" w:tplc="08090001">
      <w:start w:val="1"/>
      <w:numFmt w:val="bullet"/>
      <w:lvlText w:val=""/>
      <w:lvlJc w:val="left"/>
      <w:pPr>
        <w:ind w:left="72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27AB06"/>
    <w:multiLevelType w:val="hybridMultilevel"/>
    <w:tmpl w:val="C534D536"/>
    <w:lvl w:ilvl="0" w:tplc="1952E1AE">
      <w:start w:val="1"/>
      <w:numFmt w:val="bullet"/>
      <w:lvlText w:val=""/>
      <w:lvlJc w:val="left"/>
      <w:pPr>
        <w:ind w:left="720" w:hanging="360"/>
      </w:pPr>
      <w:rPr>
        <w:rFonts w:ascii="Symbol" w:hAnsi="Symbol" w:hint="default"/>
      </w:rPr>
    </w:lvl>
    <w:lvl w:ilvl="1" w:tplc="7D8CF014">
      <w:start w:val="1"/>
      <w:numFmt w:val="bullet"/>
      <w:lvlText w:val="o"/>
      <w:lvlJc w:val="left"/>
      <w:pPr>
        <w:ind w:left="1440" w:hanging="360"/>
      </w:pPr>
      <w:rPr>
        <w:rFonts w:ascii="Courier New" w:hAnsi="Courier New" w:hint="default"/>
      </w:rPr>
    </w:lvl>
    <w:lvl w:ilvl="2" w:tplc="BE66F56E">
      <w:start w:val="1"/>
      <w:numFmt w:val="bullet"/>
      <w:lvlText w:val=""/>
      <w:lvlJc w:val="left"/>
      <w:pPr>
        <w:ind w:left="2160" w:hanging="360"/>
      </w:pPr>
      <w:rPr>
        <w:rFonts w:ascii="Wingdings" w:hAnsi="Wingdings" w:hint="default"/>
      </w:rPr>
    </w:lvl>
    <w:lvl w:ilvl="3" w:tplc="3ADC5574">
      <w:start w:val="1"/>
      <w:numFmt w:val="bullet"/>
      <w:lvlText w:val=""/>
      <w:lvlJc w:val="left"/>
      <w:pPr>
        <w:ind w:left="2880" w:hanging="360"/>
      </w:pPr>
      <w:rPr>
        <w:rFonts w:ascii="Symbol" w:hAnsi="Symbol" w:hint="default"/>
      </w:rPr>
    </w:lvl>
    <w:lvl w:ilvl="4" w:tplc="A00A15C8">
      <w:start w:val="1"/>
      <w:numFmt w:val="bullet"/>
      <w:lvlText w:val="o"/>
      <w:lvlJc w:val="left"/>
      <w:pPr>
        <w:ind w:left="3600" w:hanging="360"/>
      </w:pPr>
      <w:rPr>
        <w:rFonts w:ascii="Courier New" w:hAnsi="Courier New" w:hint="default"/>
      </w:rPr>
    </w:lvl>
    <w:lvl w:ilvl="5" w:tplc="1CCE6128">
      <w:start w:val="1"/>
      <w:numFmt w:val="bullet"/>
      <w:lvlText w:val=""/>
      <w:lvlJc w:val="left"/>
      <w:pPr>
        <w:ind w:left="4320" w:hanging="360"/>
      </w:pPr>
      <w:rPr>
        <w:rFonts w:ascii="Wingdings" w:hAnsi="Wingdings" w:hint="default"/>
      </w:rPr>
    </w:lvl>
    <w:lvl w:ilvl="6" w:tplc="BE229884">
      <w:start w:val="1"/>
      <w:numFmt w:val="bullet"/>
      <w:lvlText w:val=""/>
      <w:lvlJc w:val="left"/>
      <w:pPr>
        <w:ind w:left="5040" w:hanging="360"/>
      </w:pPr>
      <w:rPr>
        <w:rFonts w:ascii="Symbol" w:hAnsi="Symbol" w:hint="default"/>
      </w:rPr>
    </w:lvl>
    <w:lvl w:ilvl="7" w:tplc="7066899C">
      <w:start w:val="1"/>
      <w:numFmt w:val="bullet"/>
      <w:lvlText w:val="o"/>
      <w:lvlJc w:val="left"/>
      <w:pPr>
        <w:ind w:left="5760" w:hanging="360"/>
      </w:pPr>
      <w:rPr>
        <w:rFonts w:ascii="Courier New" w:hAnsi="Courier New" w:hint="default"/>
      </w:rPr>
    </w:lvl>
    <w:lvl w:ilvl="8" w:tplc="B95CA282">
      <w:start w:val="1"/>
      <w:numFmt w:val="bullet"/>
      <w:lvlText w:val=""/>
      <w:lvlJc w:val="left"/>
      <w:pPr>
        <w:ind w:left="6480" w:hanging="360"/>
      </w:pPr>
      <w:rPr>
        <w:rFonts w:ascii="Wingdings" w:hAnsi="Wingdings" w:hint="default"/>
      </w:rPr>
    </w:lvl>
  </w:abstractNum>
  <w:num w:numId="1" w16cid:durableId="1462531949">
    <w:abstractNumId w:val="5"/>
  </w:num>
  <w:num w:numId="2" w16cid:durableId="1542203248">
    <w:abstractNumId w:val="16"/>
  </w:num>
  <w:num w:numId="3" w16cid:durableId="480730841">
    <w:abstractNumId w:val="6"/>
  </w:num>
  <w:num w:numId="4" w16cid:durableId="1290086849">
    <w:abstractNumId w:val="3"/>
  </w:num>
  <w:num w:numId="5" w16cid:durableId="1336691826">
    <w:abstractNumId w:val="9"/>
  </w:num>
  <w:num w:numId="6" w16cid:durableId="1226141336">
    <w:abstractNumId w:val="19"/>
  </w:num>
  <w:num w:numId="7" w16cid:durableId="483276493">
    <w:abstractNumId w:val="0"/>
  </w:num>
  <w:num w:numId="8" w16cid:durableId="847713639">
    <w:abstractNumId w:val="7"/>
  </w:num>
  <w:num w:numId="9" w16cid:durableId="1272518652">
    <w:abstractNumId w:val="10"/>
  </w:num>
  <w:num w:numId="10" w16cid:durableId="397945374">
    <w:abstractNumId w:val="18"/>
  </w:num>
  <w:num w:numId="11" w16cid:durableId="751850622">
    <w:abstractNumId w:val="8"/>
  </w:num>
  <w:num w:numId="12" w16cid:durableId="1342001494">
    <w:abstractNumId w:val="4"/>
  </w:num>
  <w:num w:numId="13" w16cid:durableId="1450509614">
    <w:abstractNumId w:val="13"/>
  </w:num>
  <w:num w:numId="14" w16cid:durableId="1358384280">
    <w:abstractNumId w:val="15"/>
  </w:num>
  <w:num w:numId="15" w16cid:durableId="263877502">
    <w:abstractNumId w:val="2"/>
  </w:num>
  <w:num w:numId="16" w16cid:durableId="978262149">
    <w:abstractNumId w:val="14"/>
  </w:num>
  <w:num w:numId="17" w16cid:durableId="442531346">
    <w:abstractNumId w:val="1"/>
  </w:num>
  <w:num w:numId="18" w16cid:durableId="133988148">
    <w:abstractNumId w:val="12"/>
  </w:num>
  <w:num w:numId="19" w16cid:durableId="1716542078">
    <w:abstractNumId w:val="11"/>
  </w:num>
  <w:num w:numId="20" w16cid:durableId="44138949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Reading Copy Copy&lt;/Style&gt;&lt;LeftDelim&gt;{&lt;/LeftDelim&gt;&lt;RightDelim&gt;}&lt;/RightDelim&gt;&lt;FontName&gt;Arial Nov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fzpfs5zxvs5pevdt0vfs58dpxswwer22z2&quot;&gt;My EndNote Library.2 Copy-Converted&lt;record-ids&gt;&lt;item&gt;775&lt;/item&gt;&lt;item&gt;776&lt;/item&gt;&lt;item&gt;777&lt;/item&gt;&lt;item&gt;778&lt;/item&gt;&lt;item&gt;780&lt;/item&gt;&lt;item&gt;782&lt;/item&gt;&lt;item&gt;783&lt;/item&gt;&lt;item&gt;784&lt;/item&gt;&lt;item&gt;814&lt;/item&gt;&lt;item&gt;827&lt;/item&gt;&lt;item&gt;828&lt;/item&gt;&lt;item&gt;829&lt;/item&gt;&lt;item&gt;830&lt;/item&gt;&lt;/record-ids&gt;&lt;/item&gt;&lt;/Libraries&gt;"/>
  </w:docVars>
  <w:rsids>
    <w:rsidRoot w:val="00A31238"/>
    <w:rsid w:val="000006E8"/>
    <w:rsid w:val="00000849"/>
    <w:rsid w:val="000023A9"/>
    <w:rsid w:val="00003493"/>
    <w:rsid w:val="0000372E"/>
    <w:rsid w:val="00003F17"/>
    <w:rsid w:val="000040DD"/>
    <w:rsid w:val="00004D05"/>
    <w:rsid w:val="0000575C"/>
    <w:rsid w:val="00006B1A"/>
    <w:rsid w:val="00011F98"/>
    <w:rsid w:val="00012738"/>
    <w:rsid w:val="000139E1"/>
    <w:rsid w:val="00014C33"/>
    <w:rsid w:val="000153D9"/>
    <w:rsid w:val="0001540D"/>
    <w:rsid w:val="000170E3"/>
    <w:rsid w:val="00017E21"/>
    <w:rsid w:val="00020498"/>
    <w:rsid w:val="0002356A"/>
    <w:rsid w:val="00023A69"/>
    <w:rsid w:val="00031925"/>
    <w:rsid w:val="00033477"/>
    <w:rsid w:val="00033911"/>
    <w:rsid w:val="0003484E"/>
    <w:rsid w:val="000356D2"/>
    <w:rsid w:val="00035E00"/>
    <w:rsid w:val="000361F7"/>
    <w:rsid w:val="00036BCF"/>
    <w:rsid w:val="00036FFC"/>
    <w:rsid w:val="0004076C"/>
    <w:rsid w:val="000410F5"/>
    <w:rsid w:val="00041231"/>
    <w:rsid w:val="00042592"/>
    <w:rsid w:val="00043C00"/>
    <w:rsid w:val="000462AB"/>
    <w:rsid w:val="00046A9B"/>
    <w:rsid w:val="00047A8C"/>
    <w:rsid w:val="00047D30"/>
    <w:rsid w:val="00051328"/>
    <w:rsid w:val="00052F96"/>
    <w:rsid w:val="00054F70"/>
    <w:rsid w:val="0005541D"/>
    <w:rsid w:val="00055BD3"/>
    <w:rsid w:val="000565C3"/>
    <w:rsid w:val="00056963"/>
    <w:rsid w:val="00057375"/>
    <w:rsid w:val="00060678"/>
    <w:rsid w:val="00061E88"/>
    <w:rsid w:val="00061FBB"/>
    <w:rsid w:val="00061FF2"/>
    <w:rsid w:val="00063422"/>
    <w:rsid w:val="0006491D"/>
    <w:rsid w:val="00065873"/>
    <w:rsid w:val="00065F23"/>
    <w:rsid w:val="00066794"/>
    <w:rsid w:val="00066843"/>
    <w:rsid w:val="00066A00"/>
    <w:rsid w:val="00066DE5"/>
    <w:rsid w:val="00067B62"/>
    <w:rsid w:val="0007100E"/>
    <w:rsid w:val="00071B5B"/>
    <w:rsid w:val="00072294"/>
    <w:rsid w:val="00073228"/>
    <w:rsid w:val="00073299"/>
    <w:rsid w:val="000737D7"/>
    <w:rsid w:val="00074335"/>
    <w:rsid w:val="00074E4A"/>
    <w:rsid w:val="00075843"/>
    <w:rsid w:val="00075D5D"/>
    <w:rsid w:val="00076AA9"/>
    <w:rsid w:val="00080AF4"/>
    <w:rsid w:val="000821FA"/>
    <w:rsid w:val="000826FF"/>
    <w:rsid w:val="000837BF"/>
    <w:rsid w:val="0008414E"/>
    <w:rsid w:val="00085104"/>
    <w:rsid w:val="000857A2"/>
    <w:rsid w:val="00086301"/>
    <w:rsid w:val="000910D7"/>
    <w:rsid w:val="00091B5F"/>
    <w:rsid w:val="00091DA1"/>
    <w:rsid w:val="000924FC"/>
    <w:rsid w:val="0009285B"/>
    <w:rsid w:val="00092C20"/>
    <w:rsid w:val="0009340C"/>
    <w:rsid w:val="00093C22"/>
    <w:rsid w:val="000947BD"/>
    <w:rsid w:val="00095960"/>
    <w:rsid w:val="00096367"/>
    <w:rsid w:val="00096CFD"/>
    <w:rsid w:val="000A3903"/>
    <w:rsid w:val="000A441B"/>
    <w:rsid w:val="000A52E6"/>
    <w:rsid w:val="000A56F4"/>
    <w:rsid w:val="000A5D06"/>
    <w:rsid w:val="000A67B9"/>
    <w:rsid w:val="000A6DCC"/>
    <w:rsid w:val="000A7495"/>
    <w:rsid w:val="000A758C"/>
    <w:rsid w:val="000B0D3A"/>
    <w:rsid w:val="000B10F6"/>
    <w:rsid w:val="000B26B1"/>
    <w:rsid w:val="000B2F17"/>
    <w:rsid w:val="000B2F82"/>
    <w:rsid w:val="000B632C"/>
    <w:rsid w:val="000B76BE"/>
    <w:rsid w:val="000C0133"/>
    <w:rsid w:val="000C23E8"/>
    <w:rsid w:val="000C5BFC"/>
    <w:rsid w:val="000C6668"/>
    <w:rsid w:val="000C79A6"/>
    <w:rsid w:val="000D0BD5"/>
    <w:rsid w:val="000D1345"/>
    <w:rsid w:val="000D19F1"/>
    <w:rsid w:val="000D25E1"/>
    <w:rsid w:val="000D2D3C"/>
    <w:rsid w:val="000D39AE"/>
    <w:rsid w:val="000D3E3F"/>
    <w:rsid w:val="000D47E2"/>
    <w:rsid w:val="000D4CCC"/>
    <w:rsid w:val="000D6955"/>
    <w:rsid w:val="000D6CCE"/>
    <w:rsid w:val="000D778B"/>
    <w:rsid w:val="000E02F8"/>
    <w:rsid w:val="000E06EF"/>
    <w:rsid w:val="000E0B00"/>
    <w:rsid w:val="000E10A6"/>
    <w:rsid w:val="000E20BB"/>
    <w:rsid w:val="000E3A74"/>
    <w:rsid w:val="000E3D59"/>
    <w:rsid w:val="000E3E50"/>
    <w:rsid w:val="000E3FC5"/>
    <w:rsid w:val="000E4258"/>
    <w:rsid w:val="000E47A2"/>
    <w:rsid w:val="000E5299"/>
    <w:rsid w:val="000E5448"/>
    <w:rsid w:val="000E57F0"/>
    <w:rsid w:val="000F2728"/>
    <w:rsid w:val="000F3B8C"/>
    <w:rsid w:val="000F52BC"/>
    <w:rsid w:val="000F7AA7"/>
    <w:rsid w:val="000F7D40"/>
    <w:rsid w:val="001042AA"/>
    <w:rsid w:val="00104CAF"/>
    <w:rsid w:val="00104EFA"/>
    <w:rsid w:val="00105F74"/>
    <w:rsid w:val="0010681F"/>
    <w:rsid w:val="0011011F"/>
    <w:rsid w:val="0011118E"/>
    <w:rsid w:val="001113C0"/>
    <w:rsid w:val="00111C8E"/>
    <w:rsid w:val="00113E38"/>
    <w:rsid w:val="0012095F"/>
    <w:rsid w:val="0012169C"/>
    <w:rsid w:val="00123230"/>
    <w:rsid w:val="0012499F"/>
    <w:rsid w:val="00125444"/>
    <w:rsid w:val="00125CAA"/>
    <w:rsid w:val="00126961"/>
    <w:rsid w:val="00127EC8"/>
    <w:rsid w:val="001318CF"/>
    <w:rsid w:val="00131B31"/>
    <w:rsid w:val="00133003"/>
    <w:rsid w:val="00133BAB"/>
    <w:rsid w:val="0013413F"/>
    <w:rsid w:val="00135419"/>
    <w:rsid w:val="00136B4E"/>
    <w:rsid w:val="00137804"/>
    <w:rsid w:val="00140B04"/>
    <w:rsid w:val="00140F47"/>
    <w:rsid w:val="001410E1"/>
    <w:rsid w:val="00141BA3"/>
    <w:rsid w:val="00141BF1"/>
    <w:rsid w:val="00142D08"/>
    <w:rsid w:val="00144D84"/>
    <w:rsid w:val="00146015"/>
    <w:rsid w:val="001465C5"/>
    <w:rsid w:val="0014744E"/>
    <w:rsid w:val="001477D0"/>
    <w:rsid w:val="001506A1"/>
    <w:rsid w:val="001518AA"/>
    <w:rsid w:val="00152602"/>
    <w:rsid w:val="00152D42"/>
    <w:rsid w:val="00153F50"/>
    <w:rsid w:val="001547C0"/>
    <w:rsid w:val="00155C6D"/>
    <w:rsid w:val="00156040"/>
    <w:rsid w:val="0015621F"/>
    <w:rsid w:val="0015719B"/>
    <w:rsid w:val="0016006B"/>
    <w:rsid w:val="00163840"/>
    <w:rsid w:val="00164838"/>
    <w:rsid w:val="00165B1B"/>
    <w:rsid w:val="0016640D"/>
    <w:rsid w:val="00166BB2"/>
    <w:rsid w:val="0016712D"/>
    <w:rsid w:val="001700E0"/>
    <w:rsid w:val="00171166"/>
    <w:rsid w:val="0017175E"/>
    <w:rsid w:val="00172BC1"/>
    <w:rsid w:val="00172FD1"/>
    <w:rsid w:val="00173059"/>
    <w:rsid w:val="0017496A"/>
    <w:rsid w:val="001761EA"/>
    <w:rsid w:val="001763A3"/>
    <w:rsid w:val="00177805"/>
    <w:rsid w:val="00177C44"/>
    <w:rsid w:val="00177F93"/>
    <w:rsid w:val="00181E00"/>
    <w:rsid w:val="00182830"/>
    <w:rsid w:val="00182A35"/>
    <w:rsid w:val="0018385F"/>
    <w:rsid w:val="00184AFC"/>
    <w:rsid w:val="00186937"/>
    <w:rsid w:val="00186D55"/>
    <w:rsid w:val="00187ECC"/>
    <w:rsid w:val="00190E45"/>
    <w:rsid w:val="0019124E"/>
    <w:rsid w:val="00191EEC"/>
    <w:rsid w:val="00192133"/>
    <w:rsid w:val="00194498"/>
    <w:rsid w:val="0019506B"/>
    <w:rsid w:val="0019536E"/>
    <w:rsid w:val="0019550A"/>
    <w:rsid w:val="001957BF"/>
    <w:rsid w:val="00197087"/>
    <w:rsid w:val="001A251B"/>
    <w:rsid w:val="001A2AA8"/>
    <w:rsid w:val="001A433C"/>
    <w:rsid w:val="001A4740"/>
    <w:rsid w:val="001A634F"/>
    <w:rsid w:val="001A65BA"/>
    <w:rsid w:val="001B1C56"/>
    <w:rsid w:val="001B2E8A"/>
    <w:rsid w:val="001B3603"/>
    <w:rsid w:val="001B42B5"/>
    <w:rsid w:val="001B53B3"/>
    <w:rsid w:val="001B6F23"/>
    <w:rsid w:val="001B7205"/>
    <w:rsid w:val="001C1F12"/>
    <w:rsid w:val="001C2807"/>
    <w:rsid w:val="001C2978"/>
    <w:rsid w:val="001C2DE6"/>
    <w:rsid w:val="001C316D"/>
    <w:rsid w:val="001C33E6"/>
    <w:rsid w:val="001C3D51"/>
    <w:rsid w:val="001C40D3"/>
    <w:rsid w:val="001C4833"/>
    <w:rsid w:val="001C4C8D"/>
    <w:rsid w:val="001C530D"/>
    <w:rsid w:val="001C5D70"/>
    <w:rsid w:val="001C60F0"/>
    <w:rsid w:val="001C706E"/>
    <w:rsid w:val="001C7BE7"/>
    <w:rsid w:val="001D0294"/>
    <w:rsid w:val="001D1E3F"/>
    <w:rsid w:val="001D3815"/>
    <w:rsid w:val="001D52E8"/>
    <w:rsid w:val="001D5741"/>
    <w:rsid w:val="001D70CD"/>
    <w:rsid w:val="001D7F9A"/>
    <w:rsid w:val="001E0420"/>
    <w:rsid w:val="001E0C49"/>
    <w:rsid w:val="001E1CEF"/>
    <w:rsid w:val="001E2030"/>
    <w:rsid w:val="001E40EF"/>
    <w:rsid w:val="001E47F9"/>
    <w:rsid w:val="001E4A70"/>
    <w:rsid w:val="001E5238"/>
    <w:rsid w:val="001E5B83"/>
    <w:rsid w:val="001E67D1"/>
    <w:rsid w:val="001E6C84"/>
    <w:rsid w:val="001E6F35"/>
    <w:rsid w:val="001E7214"/>
    <w:rsid w:val="001F01D2"/>
    <w:rsid w:val="001F1B94"/>
    <w:rsid w:val="001F2685"/>
    <w:rsid w:val="001F349A"/>
    <w:rsid w:val="001F3FF3"/>
    <w:rsid w:val="001F452B"/>
    <w:rsid w:val="001F6166"/>
    <w:rsid w:val="001F6181"/>
    <w:rsid w:val="001F6A8B"/>
    <w:rsid w:val="00200BCA"/>
    <w:rsid w:val="002023EC"/>
    <w:rsid w:val="0020251B"/>
    <w:rsid w:val="00210DB7"/>
    <w:rsid w:val="00211D5E"/>
    <w:rsid w:val="00212168"/>
    <w:rsid w:val="00212E8C"/>
    <w:rsid w:val="00212F42"/>
    <w:rsid w:val="00213AD2"/>
    <w:rsid w:val="002178F3"/>
    <w:rsid w:val="00220A5E"/>
    <w:rsid w:val="00220AEA"/>
    <w:rsid w:val="00220E09"/>
    <w:rsid w:val="00220E51"/>
    <w:rsid w:val="00221778"/>
    <w:rsid w:val="00222561"/>
    <w:rsid w:val="00222DAB"/>
    <w:rsid w:val="0022418F"/>
    <w:rsid w:val="002248B3"/>
    <w:rsid w:val="00224F6D"/>
    <w:rsid w:val="0022603F"/>
    <w:rsid w:val="002263FB"/>
    <w:rsid w:val="00226665"/>
    <w:rsid w:val="002276F2"/>
    <w:rsid w:val="002303F8"/>
    <w:rsid w:val="00233D96"/>
    <w:rsid w:val="00234430"/>
    <w:rsid w:val="00236ADE"/>
    <w:rsid w:val="002377E8"/>
    <w:rsid w:val="00237B58"/>
    <w:rsid w:val="002400C4"/>
    <w:rsid w:val="00240F96"/>
    <w:rsid w:val="00241EC4"/>
    <w:rsid w:val="00241F61"/>
    <w:rsid w:val="00242DBA"/>
    <w:rsid w:val="00243112"/>
    <w:rsid w:val="002443A0"/>
    <w:rsid w:val="00244B4E"/>
    <w:rsid w:val="00245BA4"/>
    <w:rsid w:val="00246B91"/>
    <w:rsid w:val="00253E0D"/>
    <w:rsid w:val="002606E0"/>
    <w:rsid w:val="0026287A"/>
    <w:rsid w:val="00262D5C"/>
    <w:rsid w:val="002646AD"/>
    <w:rsid w:val="00264C06"/>
    <w:rsid w:val="00264DC1"/>
    <w:rsid w:val="00266942"/>
    <w:rsid w:val="00266DAB"/>
    <w:rsid w:val="00271856"/>
    <w:rsid w:val="002728C1"/>
    <w:rsid w:val="00273844"/>
    <w:rsid w:val="002742E6"/>
    <w:rsid w:val="00274BAA"/>
    <w:rsid w:val="00276554"/>
    <w:rsid w:val="002770F4"/>
    <w:rsid w:val="00277DAF"/>
    <w:rsid w:val="00280152"/>
    <w:rsid w:val="00280E11"/>
    <w:rsid w:val="00281ED6"/>
    <w:rsid w:val="00284920"/>
    <w:rsid w:val="00284A1D"/>
    <w:rsid w:val="0028550C"/>
    <w:rsid w:val="00287C6C"/>
    <w:rsid w:val="00290374"/>
    <w:rsid w:val="00291B4D"/>
    <w:rsid w:val="002920A0"/>
    <w:rsid w:val="0029232D"/>
    <w:rsid w:val="0029259D"/>
    <w:rsid w:val="0029395E"/>
    <w:rsid w:val="002966BB"/>
    <w:rsid w:val="002967C9"/>
    <w:rsid w:val="00297D22"/>
    <w:rsid w:val="002A046A"/>
    <w:rsid w:val="002A06C4"/>
    <w:rsid w:val="002A0E4C"/>
    <w:rsid w:val="002A2D0E"/>
    <w:rsid w:val="002A3445"/>
    <w:rsid w:val="002A368A"/>
    <w:rsid w:val="002A3894"/>
    <w:rsid w:val="002A4260"/>
    <w:rsid w:val="002A59EE"/>
    <w:rsid w:val="002A60F7"/>
    <w:rsid w:val="002B0D81"/>
    <w:rsid w:val="002B1DF2"/>
    <w:rsid w:val="002B2086"/>
    <w:rsid w:val="002B346B"/>
    <w:rsid w:val="002B494F"/>
    <w:rsid w:val="002B4ECD"/>
    <w:rsid w:val="002B5A80"/>
    <w:rsid w:val="002B5F35"/>
    <w:rsid w:val="002C0299"/>
    <w:rsid w:val="002C0858"/>
    <w:rsid w:val="002C0AD8"/>
    <w:rsid w:val="002C0C0D"/>
    <w:rsid w:val="002C3464"/>
    <w:rsid w:val="002C3BDF"/>
    <w:rsid w:val="002C3EE8"/>
    <w:rsid w:val="002C47EB"/>
    <w:rsid w:val="002D1D26"/>
    <w:rsid w:val="002D1DC5"/>
    <w:rsid w:val="002E008E"/>
    <w:rsid w:val="002E1F11"/>
    <w:rsid w:val="002E21DD"/>
    <w:rsid w:val="002E36E4"/>
    <w:rsid w:val="002E4F60"/>
    <w:rsid w:val="002E5938"/>
    <w:rsid w:val="002E6F0A"/>
    <w:rsid w:val="002E789A"/>
    <w:rsid w:val="002F181D"/>
    <w:rsid w:val="002F7103"/>
    <w:rsid w:val="003001D7"/>
    <w:rsid w:val="00301152"/>
    <w:rsid w:val="00301E80"/>
    <w:rsid w:val="00301E93"/>
    <w:rsid w:val="00303CF4"/>
    <w:rsid w:val="003042CD"/>
    <w:rsid w:val="003043CF"/>
    <w:rsid w:val="00304A9F"/>
    <w:rsid w:val="003059C7"/>
    <w:rsid w:val="00306AAE"/>
    <w:rsid w:val="00307675"/>
    <w:rsid w:val="003104BA"/>
    <w:rsid w:val="00310811"/>
    <w:rsid w:val="00310BA2"/>
    <w:rsid w:val="003114B1"/>
    <w:rsid w:val="003115BD"/>
    <w:rsid w:val="003120BF"/>
    <w:rsid w:val="00313A70"/>
    <w:rsid w:val="003141A4"/>
    <w:rsid w:val="00315394"/>
    <w:rsid w:val="00317225"/>
    <w:rsid w:val="00317C58"/>
    <w:rsid w:val="00317EA5"/>
    <w:rsid w:val="00320177"/>
    <w:rsid w:val="003201F8"/>
    <w:rsid w:val="00322154"/>
    <w:rsid w:val="00322AFE"/>
    <w:rsid w:val="003233D6"/>
    <w:rsid w:val="00324AD0"/>
    <w:rsid w:val="00325233"/>
    <w:rsid w:val="003253F4"/>
    <w:rsid w:val="00325AED"/>
    <w:rsid w:val="003261AE"/>
    <w:rsid w:val="003322FC"/>
    <w:rsid w:val="00332995"/>
    <w:rsid w:val="00333540"/>
    <w:rsid w:val="0033372A"/>
    <w:rsid w:val="00333DFB"/>
    <w:rsid w:val="003340A4"/>
    <w:rsid w:val="0033491B"/>
    <w:rsid w:val="00337FBC"/>
    <w:rsid w:val="0034137A"/>
    <w:rsid w:val="00341558"/>
    <w:rsid w:val="00341884"/>
    <w:rsid w:val="00342ECD"/>
    <w:rsid w:val="00344603"/>
    <w:rsid w:val="003451A3"/>
    <w:rsid w:val="00346692"/>
    <w:rsid w:val="003470BB"/>
    <w:rsid w:val="00351AC0"/>
    <w:rsid w:val="00352D74"/>
    <w:rsid w:val="00353343"/>
    <w:rsid w:val="003540DD"/>
    <w:rsid w:val="003542A5"/>
    <w:rsid w:val="003548A6"/>
    <w:rsid w:val="00354BAF"/>
    <w:rsid w:val="00354EF3"/>
    <w:rsid w:val="00356749"/>
    <w:rsid w:val="00357624"/>
    <w:rsid w:val="00357DA1"/>
    <w:rsid w:val="00360742"/>
    <w:rsid w:val="003613A6"/>
    <w:rsid w:val="003615A4"/>
    <w:rsid w:val="003628E2"/>
    <w:rsid w:val="003635A1"/>
    <w:rsid w:val="0036483C"/>
    <w:rsid w:val="00364C69"/>
    <w:rsid w:val="003652FC"/>
    <w:rsid w:val="00365927"/>
    <w:rsid w:val="003661B6"/>
    <w:rsid w:val="00366ADA"/>
    <w:rsid w:val="0036753F"/>
    <w:rsid w:val="00367798"/>
    <w:rsid w:val="003708AA"/>
    <w:rsid w:val="00370E6F"/>
    <w:rsid w:val="00372946"/>
    <w:rsid w:val="003729F0"/>
    <w:rsid w:val="00373A13"/>
    <w:rsid w:val="00374779"/>
    <w:rsid w:val="00376E0D"/>
    <w:rsid w:val="00377E50"/>
    <w:rsid w:val="00381309"/>
    <w:rsid w:val="003814F3"/>
    <w:rsid w:val="00382299"/>
    <w:rsid w:val="003822CE"/>
    <w:rsid w:val="00382FDD"/>
    <w:rsid w:val="003842FA"/>
    <w:rsid w:val="00386DE8"/>
    <w:rsid w:val="0038783D"/>
    <w:rsid w:val="003879B3"/>
    <w:rsid w:val="0039045C"/>
    <w:rsid w:val="00392E84"/>
    <w:rsid w:val="00395542"/>
    <w:rsid w:val="00395BF4"/>
    <w:rsid w:val="00396536"/>
    <w:rsid w:val="003976A3"/>
    <w:rsid w:val="003A0D43"/>
    <w:rsid w:val="003A123E"/>
    <w:rsid w:val="003A1CEE"/>
    <w:rsid w:val="003A21AC"/>
    <w:rsid w:val="003A27B6"/>
    <w:rsid w:val="003A2F5E"/>
    <w:rsid w:val="003A447D"/>
    <w:rsid w:val="003A69E3"/>
    <w:rsid w:val="003A75A8"/>
    <w:rsid w:val="003B079C"/>
    <w:rsid w:val="003B17CA"/>
    <w:rsid w:val="003B245C"/>
    <w:rsid w:val="003B2F52"/>
    <w:rsid w:val="003B6611"/>
    <w:rsid w:val="003B6A62"/>
    <w:rsid w:val="003C01E7"/>
    <w:rsid w:val="003C3C60"/>
    <w:rsid w:val="003C3C68"/>
    <w:rsid w:val="003C3F7E"/>
    <w:rsid w:val="003C5E26"/>
    <w:rsid w:val="003C76A2"/>
    <w:rsid w:val="003C7752"/>
    <w:rsid w:val="003C77BA"/>
    <w:rsid w:val="003C7D11"/>
    <w:rsid w:val="003D03D9"/>
    <w:rsid w:val="003D04EC"/>
    <w:rsid w:val="003D08CD"/>
    <w:rsid w:val="003D1432"/>
    <w:rsid w:val="003D2862"/>
    <w:rsid w:val="003D29EC"/>
    <w:rsid w:val="003D3061"/>
    <w:rsid w:val="003D4FFC"/>
    <w:rsid w:val="003D629C"/>
    <w:rsid w:val="003D6DAD"/>
    <w:rsid w:val="003D7CEA"/>
    <w:rsid w:val="003D7DB5"/>
    <w:rsid w:val="003E0EFD"/>
    <w:rsid w:val="003E10DA"/>
    <w:rsid w:val="003E1400"/>
    <w:rsid w:val="003E30AD"/>
    <w:rsid w:val="003E3D2B"/>
    <w:rsid w:val="003E4068"/>
    <w:rsid w:val="003E7DA3"/>
    <w:rsid w:val="003E7F43"/>
    <w:rsid w:val="003F111C"/>
    <w:rsid w:val="003F13EE"/>
    <w:rsid w:val="003F1675"/>
    <w:rsid w:val="003F24B4"/>
    <w:rsid w:val="003F2879"/>
    <w:rsid w:val="003F3620"/>
    <w:rsid w:val="003F3910"/>
    <w:rsid w:val="003F3BA2"/>
    <w:rsid w:val="003F40DD"/>
    <w:rsid w:val="003F42A0"/>
    <w:rsid w:val="003F4F2B"/>
    <w:rsid w:val="003F4F76"/>
    <w:rsid w:val="003F5167"/>
    <w:rsid w:val="003F64C4"/>
    <w:rsid w:val="003F732C"/>
    <w:rsid w:val="003F7433"/>
    <w:rsid w:val="00401882"/>
    <w:rsid w:val="00402A52"/>
    <w:rsid w:val="0040317C"/>
    <w:rsid w:val="00403D3E"/>
    <w:rsid w:val="00404A8B"/>
    <w:rsid w:val="00404B12"/>
    <w:rsid w:val="00406506"/>
    <w:rsid w:val="00406B23"/>
    <w:rsid w:val="00406FCE"/>
    <w:rsid w:val="004070FE"/>
    <w:rsid w:val="00407662"/>
    <w:rsid w:val="00410597"/>
    <w:rsid w:val="00412054"/>
    <w:rsid w:val="00413216"/>
    <w:rsid w:val="004163DC"/>
    <w:rsid w:val="004166BA"/>
    <w:rsid w:val="00417236"/>
    <w:rsid w:val="0042061A"/>
    <w:rsid w:val="004208AC"/>
    <w:rsid w:val="00420A26"/>
    <w:rsid w:val="00423685"/>
    <w:rsid w:val="00423F7C"/>
    <w:rsid w:val="0042499E"/>
    <w:rsid w:val="004260CE"/>
    <w:rsid w:val="00432CB7"/>
    <w:rsid w:val="00433E0B"/>
    <w:rsid w:val="00437748"/>
    <w:rsid w:val="00440CDC"/>
    <w:rsid w:val="0044109F"/>
    <w:rsid w:val="00441E28"/>
    <w:rsid w:val="00443CED"/>
    <w:rsid w:val="00443F29"/>
    <w:rsid w:val="00445BC1"/>
    <w:rsid w:val="0044661A"/>
    <w:rsid w:val="004506A9"/>
    <w:rsid w:val="00450B02"/>
    <w:rsid w:val="00450B44"/>
    <w:rsid w:val="004518CC"/>
    <w:rsid w:val="00451E22"/>
    <w:rsid w:val="00454336"/>
    <w:rsid w:val="00454AB1"/>
    <w:rsid w:val="0045709C"/>
    <w:rsid w:val="004615CD"/>
    <w:rsid w:val="00462675"/>
    <w:rsid w:val="00463307"/>
    <w:rsid w:val="00465B76"/>
    <w:rsid w:val="0046769E"/>
    <w:rsid w:val="00467909"/>
    <w:rsid w:val="00470055"/>
    <w:rsid w:val="00471936"/>
    <w:rsid w:val="00476122"/>
    <w:rsid w:val="00477269"/>
    <w:rsid w:val="004806FD"/>
    <w:rsid w:val="004816CF"/>
    <w:rsid w:val="0048183F"/>
    <w:rsid w:val="00483A8E"/>
    <w:rsid w:val="004842B0"/>
    <w:rsid w:val="00487B41"/>
    <w:rsid w:val="00487D4B"/>
    <w:rsid w:val="00490AD4"/>
    <w:rsid w:val="0049144A"/>
    <w:rsid w:val="004926A9"/>
    <w:rsid w:val="00493631"/>
    <w:rsid w:val="0049456F"/>
    <w:rsid w:val="0049550D"/>
    <w:rsid w:val="00495C02"/>
    <w:rsid w:val="00496DCC"/>
    <w:rsid w:val="00496F32"/>
    <w:rsid w:val="00497ED4"/>
    <w:rsid w:val="004A0854"/>
    <w:rsid w:val="004A164D"/>
    <w:rsid w:val="004A1743"/>
    <w:rsid w:val="004A1883"/>
    <w:rsid w:val="004A214E"/>
    <w:rsid w:val="004A276F"/>
    <w:rsid w:val="004A2A21"/>
    <w:rsid w:val="004A32F9"/>
    <w:rsid w:val="004A4469"/>
    <w:rsid w:val="004A451F"/>
    <w:rsid w:val="004A539D"/>
    <w:rsid w:val="004A6F19"/>
    <w:rsid w:val="004A787F"/>
    <w:rsid w:val="004B0DAD"/>
    <w:rsid w:val="004B1B96"/>
    <w:rsid w:val="004B2131"/>
    <w:rsid w:val="004B31F6"/>
    <w:rsid w:val="004B35EA"/>
    <w:rsid w:val="004B424E"/>
    <w:rsid w:val="004B4899"/>
    <w:rsid w:val="004B4A07"/>
    <w:rsid w:val="004B67CE"/>
    <w:rsid w:val="004B6BF1"/>
    <w:rsid w:val="004C05D4"/>
    <w:rsid w:val="004C104E"/>
    <w:rsid w:val="004C1114"/>
    <w:rsid w:val="004C20FD"/>
    <w:rsid w:val="004C29E3"/>
    <w:rsid w:val="004C4111"/>
    <w:rsid w:val="004C4796"/>
    <w:rsid w:val="004C48B0"/>
    <w:rsid w:val="004D0033"/>
    <w:rsid w:val="004D01B6"/>
    <w:rsid w:val="004D103B"/>
    <w:rsid w:val="004D192A"/>
    <w:rsid w:val="004D1E2F"/>
    <w:rsid w:val="004D3059"/>
    <w:rsid w:val="004D355F"/>
    <w:rsid w:val="004D3986"/>
    <w:rsid w:val="004D5D5C"/>
    <w:rsid w:val="004D6CB9"/>
    <w:rsid w:val="004E09DC"/>
    <w:rsid w:val="004E0F49"/>
    <w:rsid w:val="004E1B5C"/>
    <w:rsid w:val="004E30AC"/>
    <w:rsid w:val="004E3201"/>
    <w:rsid w:val="004E35CB"/>
    <w:rsid w:val="004E4CA9"/>
    <w:rsid w:val="004E5726"/>
    <w:rsid w:val="004E6E0D"/>
    <w:rsid w:val="004E7A02"/>
    <w:rsid w:val="004E7F38"/>
    <w:rsid w:val="004F1810"/>
    <w:rsid w:val="004F1F4C"/>
    <w:rsid w:val="004F23A4"/>
    <w:rsid w:val="004F366D"/>
    <w:rsid w:val="004F4489"/>
    <w:rsid w:val="004F5CCA"/>
    <w:rsid w:val="004F5D7C"/>
    <w:rsid w:val="004F7455"/>
    <w:rsid w:val="004F75F6"/>
    <w:rsid w:val="005003F9"/>
    <w:rsid w:val="00500995"/>
    <w:rsid w:val="00505A17"/>
    <w:rsid w:val="0050603E"/>
    <w:rsid w:val="00512B51"/>
    <w:rsid w:val="005135A2"/>
    <w:rsid w:val="00513FE8"/>
    <w:rsid w:val="00514D09"/>
    <w:rsid w:val="005152C0"/>
    <w:rsid w:val="00515673"/>
    <w:rsid w:val="005156C6"/>
    <w:rsid w:val="005157BE"/>
    <w:rsid w:val="0051676E"/>
    <w:rsid w:val="00517427"/>
    <w:rsid w:val="00517554"/>
    <w:rsid w:val="00517F17"/>
    <w:rsid w:val="00522724"/>
    <w:rsid w:val="00522906"/>
    <w:rsid w:val="00522956"/>
    <w:rsid w:val="00524D22"/>
    <w:rsid w:val="00525A23"/>
    <w:rsid w:val="00526096"/>
    <w:rsid w:val="005274B7"/>
    <w:rsid w:val="00531298"/>
    <w:rsid w:val="00531B9F"/>
    <w:rsid w:val="00531EE0"/>
    <w:rsid w:val="00531F84"/>
    <w:rsid w:val="0053263C"/>
    <w:rsid w:val="0053284C"/>
    <w:rsid w:val="00533F49"/>
    <w:rsid w:val="0053405F"/>
    <w:rsid w:val="005345AF"/>
    <w:rsid w:val="0053617C"/>
    <w:rsid w:val="00536E1B"/>
    <w:rsid w:val="00541575"/>
    <w:rsid w:val="005421E1"/>
    <w:rsid w:val="00542278"/>
    <w:rsid w:val="00542DFB"/>
    <w:rsid w:val="005431AC"/>
    <w:rsid w:val="00544BB6"/>
    <w:rsid w:val="005531BB"/>
    <w:rsid w:val="005536F2"/>
    <w:rsid w:val="00553E7E"/>
    <w:rsid w:val="005561DA"/>
    <w:rsid w:val="005566BC"/>
    <w:rsid w:val="00560424"/>
    <w:rsid w:val="00562229"/>
    <w:rsid w:val="00563F69"/>
    <w:rsid w:val="00564292"/>
    <w:rsid w:val="00564AC6"/>
    <w:rsid w:val="00565E4E"/>
    <w:rsid w:val="0056E741"/>
    <w:rsid w:val="005715AE"/>
    <w:rsid w:val="0057303B"/>
    <w:rsid w:val="005730DE"/>
    <w:rsid w:val="00575750"/>
    <w:rsid w:val="005770EB"/>
    <w:rsid w:val="005770F7"/>
    <w:rsid w:val="005776D5"/>
    <w:rsid w:val="0058177E"/>
    <w:rsid w:val="00581E2E"/>
    <w:rsid w:val="00582571"/>
    <w:rsid w:val="00583895"/>
    <w:rsid w:val="00584600"/>
    <w:rsid w:val="0058546E"/>
    <w:rsid w:val="00585622"/>
    <w:rsid w:val="00585E8D"/>
    <w:rsid w:val="005862C9"/>
    <w:rsid w:val="005863C4"/>
    <w:rsid w:val="00592236"/>
    <w:rsid w:val="00592F01"/>
    <w:rsid w:val="00593B86"/>
    <w:rsid w:val="005940B9"/>
    <w:rsid w:val="005963C9"/>
    <w:rsid w:val="0059651A"/>
    <w:rsid w:val="0059689D"/>
    <w:rsid w:val="005978D0"/>
    <w:rsid w:val="005A0A45"/>
    <w:rsid w:val="005A2FDB"/>
    <w:rsid w:val="005A6DAE"/>
    <w:rsid w:val="005A6F61"/>
    <w:rsid w:val="005A7E37"/>
    <w:rsid w:val="005B0065"/>
    <w:rsid w:val="005B01E7"/>
    <w:rsid w:val="005B1D11"/>
    <w:rsid w:val="005B4A87"/>
    <w:rsid w:val="005B55B1"/>
    <w:rsid w:val="005C000B"/>
    <w:rsid w:val="005C0E5A"/>
    <w:rsid w:val="005C0F1E"/>
    <w:rsid w:val="005C18BF"/>
    <w:rsid w:val="005C382F"/>
    <w:rsid w:val="005C5722"/>
    <w:rsid w:val="005C5F36"/>
    <w:rsid w:val="005C5F91"/>
    <w:rsid w:val="005C667E"/>
    <w:rsid w:val="005C6F53"/>
    <w:rsid w:val="005C7045"/>
    <w:rsid w:val="005D02DC"/>
    <w:rsid w:val="005D0A7A"/>
    <w:rsid w:val="005D1E5A"/>
    <w:rsid w:val="005D3751"/>
    <w:rsid w:val="005E2EDF"/>
    <w:rsid w:val="005E30E3"/>
    <w:rsid w:val="005E319F"/>
    <w:rsid w:val="005E36E7"/>
    <w:rsid w:val="005E3FDD"/>
    <w:rsid w:val="005E53D7"/>
    <w:rsid w:val="005E5CFB"/>
    <w:rsid w:val="005E790E"/>
    <w:rsid w:val="005E7B6F"/>
    <w:rsid w:val="005F03BE"/>
    <w:rsid w:val="005F04F3"/>
    <w:rsid w:val="005F3478"/>
    <w:rsid w:val="005F409F"/>
    <w:rsid w:val="005F40DB"/>
    <w:rsid w:val="005F5884"/>
    <w:rsid w:val="00602A79"/>
    <w:rsid w:val="00602C3B"/>
    <w:rsid w:val="00603A8A"/>
    <w:rsid w:val="006049E9"/>
    <w:rsid w:val="00604C5C"/>
    <w:rsid w:val="006062DB"/>
    <w:rsid w:val="0060660E"/>
    <w:rsid w:val="00606694"/>
    <w:rsid w:val="00606F34"/>
    <w:rsid w:val="00607E90"/>
    <w:rsid w:val="0061030D"/>
    <w:rsid w:val="006103C3"/>
    <w:rsid w:val="0061074C"/>
    <w:rsid w:val="0061080C"/>
    <w:rsid w:val="006115A0"/>
    <w:rsid w:val="00611E19"/>
    <w:rsid w:val="00612051"/>
    <w:rsid w:val="00613638"/>
    <w:rsid w:val="00615AB2"/>
    <w:rsid w:val="00617028"/>
    <w:rsid w:val="006172CC"/>
    <w:rsid w:val="0062326A"/>
    <w:rsid w:val="00625015"/>
    <w:rsid w:val="006271DC"/>
    <w:rsid w:val="00627373"/>
    <w:rsid w:val="006276EF"/>
    <w:rsid w:val="00627A52"/>
    <w:rsid w:val="00630918"/>
    <w:rsid w:val="00631371"/>
    <w:rsid w:val="006321FD"/>
    <w:rsid w:val="0063314F"/>
    <w:rsid w:val="00634722"/>
    <w:rsid w:val="0063629D"/>
    <w:rsid w:val="006375C9"/>
    <w:rsid w:val="006406ED"/>
    <w:rsid w:val="0064091B"/>
    <w:rsid w:val="00643836"/>
    <w:rsid w:val="00645C31"/>
    <w:rsid w:val="00646D44"/>
    <w:rsid w:val="00647956"/>
    <w:rsid w:val="00650D5D"/>
    <w:rsid w:val="0065119B"/>
    <w:rsid w:val="00651A5C"/>
    <w:rsid w:val="006527AF"/>
    <w:rsid w:val="00653050"/>
    <w:rsid w:val="00654585"/>
    <w:rsid w:val="00654793"/>
    <w:rsid w:val="0065645D"/>
    <w:rsid w:val="0065688F"/>
    <w:rsid w:val="0065690B"/>
    <w:rsid w:val="00656B9D"/>
    <w:rsid w:val="006573C2"/>
    <w:rsid w:val="00662BC5"/>
    <w:rsid w:val="006635B7"/>
    <w:rsid w:val="00663AC3"/>
    <w:rsid w:val="006722C6"/>
    <w:rsid w:val="00674D8C"/>
    <w:rsid w:val="006750BA"/>
    <w:rsid w:val="006756AB"/>
    <w:rsid w:val="00675F22"/>
    <w:rsid w:val="00676AAA"/>
    <w:rsid w:val="006777F0"/>
    <w:rsid w:val="00681661"/>
    <w:rsid w:val="00681AC1"/>
    <w:rsid w:val="006832E3"/>
    <w:rsid w:val="0068525D"/>
    <w:rsid w:val="00685A86"/>
    <w:rsid w:val="006862CC"/>
    <w:rsid w:val="00690C37"/>
    <w:rsid w:val="00690CFD"/>
    <w:rsid w:val="00691BCA"/>
    <w:rsid w:val="00691FD0"/>
    <w:rsid w:val="00692DCA"/>
    <w:rsid w:val="006939A1"/>
    <w:rsid w:val="00695C61"/>
    <w:rsid w:val="00695CCE"/>
    <w:rsid w:val="006979F8"/>
    <w:rsid w:val="00697BD8"/>
    <w:rsid w:val="00697E27"/>
    <w:rsid w:val="006A005B"/>
    <w:rsid w:val="006A09B3"/>
    <w:rsid w:val="006A1DD3"/>
    <w:rsid w:val="006A20C7"/>
    <w:rsid w:val="006A23FC"/>
    <w:rsid w:val="006A2C1B"/>
    <w:rsid w:val="006A34B8"/>
    <w:rsid w:val="006A44F1"/>
    <w:rsid w:val="006A4768"/>
    <w:rsid w:val="006A552F"/>
    <w:rsid w:val="006A56C8"/>
    <w:rsid w:val="006A6124"/>
    <w:rsid w:val="006B103C"/>
    <w:rsid w:val="006B323B"/>
    <w:rsid w:val="006B53E3"/>
    <w:rsid w:val="006B58D5"/>
    <w:rsid w:val="006B5A72"/>
    <w:rsid w:val="006B5B2D"/>
    <w:rsid w:val="006B62A7"/>
    <w:rsid w:val="006B67D1"/>
    <w:rsid w:val="006B68F6"/>
    <w:rsid w:val="006C1117"/>
    <w:rsid w:val="006C2350"/>
    <w:rsid w:val="006C32DA"/>
    <w:rsid w:val="006C3E5B"/>
    <w:rsid w:val="006C4289"/>
    <w:rsid w:val="006C491D"/>
    <w:rsid w:val="006C4DBE"/>
    <w:rsid w:val="006C5421"/>
    <w:rsid w:val="006C6887"/>
    <w:rsid w:val="006C7498"/>
    <w:rsid w:val="006D09DB"/>
    <w:rsid w:val="006D0FBD"/>
    <w:rsid w:val="006D1FF2"/>
    <w:rsid w:val="006D2B7C"/>
    <w:rsid w:val="006D3F7F"/>
    <w:rsid w:val="006D4285"/>
    <w:rsid w:val="006D431A"/>
    <w:rsid w:val="006D5C5D"/>
    <w:rsid w:val="006D732D"/>
    <w:rsid w:val="006D7811"/>
    <w:rsid w:val="006E05CC"/>
    <w:rsid w:val="006E34FF"/>
    <w:rsid w:val="006E3517"/>
    <w:rsid w:val="006E37F5"/>
    <w:rsid w:val="006E3AD6"/>
    <w:rsid w:val="006E4566"/>
    <w:rsid w:val="006E4A24"/>
    <w:rsid w:val="006E4E67"/>
    <w:rsid w:val="006E5391"/>
    <w:rsid w:val="006E69C0"/>
    <w:rsid w:val="006E6A96"/>
    <w:rsid w:val="006E7227"/>
    <w:rsid w:val="006F1486"/>
    <w:rsid w:val="006F1BB6"/>
    <w:rsid w:val="006F3C13"/>
    <w:rsid w:val="006F40FA"/>
    <w:rsid w:val="007033FE"/>
    <w:rsid w:val="00703F04"/>
    <w:rsid w:val="00706A69"/>
    <w:rsid w:val="007108AC"/>
    <w:rsid w:val="00710EB4"/>
    <w:rsid w:val="0071166C"/>
    <w:rsid w:val="007146ED"/>
    <w:rsid w:val="00715326"/>
    <w:rsid w:val="0071645D"/>
    <w:rsid w:val="0071656D"/>
    <w:rsid w:val="00720074"/>
    <w:rsid w:val="0072085B"/>
    <w:rsid w:val="0072473A"/>
    <w:rsid w:val="0072692F"/>
    <w:rsid w:val="00726FF8"/>
    <w:rsid w:val="00727540"/>
    <w:rsid w:val="0073070E"/>
    <w:rsid w:val="007309D8"/>
    <w:rsid w:val="00731107"/>
    <w:rsid w:val="00731802"/>
    <w:rsid w:val="00732534"/>
    <w:rsid w:val="00732950"/>
    <w:rsid w:val="007355A6"/>
    <w:rsid w:val="0073798A"/>
    <w:rsid w:val="00740DE3"/>
    <w:rsid w:val="00740FA5"/>
    <w:rsid w:val="00741776"/>
    <w:rsid w:val="00741828"/>
    <w:rsid w:val="00741A9B"/>
    <w:rsid w:val="00741AD4"/>
    <w:rsid w:val="00741E38"/>
    <w:rsid w:val="00742B12"/>
    <w:rsid w:val="00742F0F"/>
    <w:rsid w:val="00744C5E"/>
    <w:rsid w:val="007451BC"/>
    <w:rsid w:val="007459F5"/>
    <w:rsid w:val="00745E23"/>
    <w:rsid w:val="00747052"/>
    <w:rsid w:val="00750BBC"/>
    <w:rsid w:val="00751F97"/>
    <w:rsid w:val="00755768"/>
    <w:rsid w:val="007564F1"/>
    <w:rsid w:val="00757AE8"/>
    <w:rsid w:val="007613AE"/>
    <w:rsid w:val="00763E90"/>
    <w:rsid w:val="00764E2E"/>
    <w:rsid w:val="00765970"/>
    <w:rsid w:val="00766726"/>
    <w:rsid w:val="007669F1"/>
    <w:rsid w:val="0076709F"/>
    <w:rsid w:val="007703E6"/>
    <w:rsid w:val="00770E6D"/>
    <w:rsid w:val="00772706"/>
    <w:rsid w:val="007761F9"/>
    <w:rsid w:val="00776923"/>
    <w:rsid w:val="007769EC"/>
    <w:rsid w:val="00776CFE"/>
    <w:rsid w:val="00781340"/>
    <w:rsid w:val="00781E70"/>
    <w:rsid w:val="007825D0"/>
    <w:rsid w:val="007829A1"/>
    <w:rsid w:val="00782A7D"/>
    <w:rsid w:val="007867C8"/>
    <w:rsid w:val="007911EF"/>
    <w:rsid w:val="00794691"/>
    <w:rsid w:val="00794AC8"/>
    <w:rsid w:val="0079516E"/>
    <w:rsid w:val="0079530D"/>
    <w:rsid w:val="00796254"/>
    <w:rsid w:val="007963DE"/>
    <w:rsid w:val="00796CDD"/>
    <w:rsid w:val="007A0ACC"/>
    <w:rsid w:val="007A11EA"/>
    <w:rsid w:val="007A4BF8"/>
    <w:rsid w:val="007A5EC9"/>
    <w:rsid w:val="007A623F"/>
    <w:rsid w:val="007A6C9E"/>
    <w:rsid w:val="007B234A"/>
    <w:rsid w:val="007B2550"/>
    <w:rsid w:val="007B5045"/>
    <w:rsid w:val="007B6855"/>
    <w:rsid w:val="007B71AA"/>
    <w:rsid w:val="007B7C50"/>
    <w:rsid w:val="007B7D6A"/>
    <w:rsid w:val="007C0750"/>
    <w:rsid w:val="007C2540"/>
    <w:rsid w:val="007C2DE7"/>
    <w:rsid w:val="007C382A"/>
    <w:rsid w:val="007D25F8"/>
    <w:rsid w:val="007D34CC"/>
    <w:rsid w:val="007D39E0"/>
    <w:rsid w:val="007D3D5E"/>
    <w:rsid w:val="007D45D5"/>
    <w:rsid w:val="007D5286"/>
    <w:rsid w:val="007D54B0"/>
    <w:rsid w:val="007D66FB"/>
    <w:rsid w:val="007D6BFF"/>
    <w:rsid w:val="007D7E14"/>
    <w:rsid w:val="007E02B7"/>
    <w:rsid w:val="007E20E6"/>
    <w:rsid w:val="007E2CB2"/>
    <w:rsid w:val="007E2D4B"/>
    <w:rsid w:val="007E30EA"/>
    <w:rsid w:val="007E47DD"/>
    <w:rsid w:val="007E60EE"/>
    <w:rsid w:val="007E7C36"/>
    <w:rsid w:val="007F23F4"/>
    <w:rsid w:val="007F2864"/>
    <w:rsid w:val="007F409B"/>
    <w:rsid w:val="007F5045"/>
    <w:rsid w:val="007F6716"/>
    <w:rsid w:val="007F6D25"/>
    <w:rsid w:val="008014C0"/>
    <w:rsid w:val="00801C27"/>
    <w:rsid w:val="00802C04"/>
    <w:rsid w:val="00803F1A"/>
    <w:rsid w:val="008065D7"/>
    <w:rsid w:val="0080666A"/>
    <w:rsid w:val="00807C3D"/>
    <w:rsid w:val="00810476"/>
    <w:rsid w:val="00810C8C"/>
    <w:rsid w:val="008119F4"/>
    <w:rsid w:val="00812953"/>
    <w:rsid w:val="00813A4F"/>
    <w:rsid w:val="0081430B"/>
    <w:rsid w:val="0081597E"/>
    <w:rsid w:val="008172D4"/>
    <w:rsid w:val="00817CE0"/>
    <w:rsid w:val="008215C8"/>
    <w:rsid w:val="00821B63"/>
    <w:rsid w:val="00822269"/>
    <w:rsid w:val="008231EE"/>
    <w:rsid w:val="00823227"/>
    <w:rsid w:val="00823B0F"/>
    <w:rsid w:val="00823EF2"/>
    <w:rsid w:val="00824EF9"/>
    <w:rsid w:val="00825A68"/>
    <w:rsid w:val="008278F6"/>
    <w:rsid w:val="00827A7C"/>
    <w:rsid w:val="00830ADB"/>
    <w:rsid w:val="008315E1"/>
    <w:rsid w:val="00831D13"/>
    <w:rsid w:val="008341F6"/>
    <w:rsid w:val="008342BB"/>
    <w:rsid w:val="008347FC"/>
    <w:rsid w:val="00834849"/>
    <w:rsid w:val="00836E44"/>
    <w:rsid w:val="00837D7D"/>
    <w:rsid w:val="00840686"/>
    <w:rsid w:val="00841113"/>
    <w:rsid w:val="0084215F"/>
    <w:rsid w:val="008424CB"/>
    <w:rsid w:val="0084292C"/>
    <w:rsid w:val="008432A8"/>
    <w:rsid w:val="00843BF5"/>
    <w:rsid w:val="00844DE6"/>
    <w:rsid w:val="00845CFF"/>
    <w:rsid w:val="00847100"/>
    <w:rsid w:val="00850EB1"/>
    <w:rsid w:val="008511DE"/>
    <w:rsid w:val="00851CD1"/>
    <w:rsid w:val="008531E4"/>
    <w:rsid w:val="008536CF"/>
    <w:rsid w:val="0085421A"/>
    <w:rsid w:val="008545CA"/>
    <w:rsid w:val="00855EE3"/>
    <w:rsid w:val="008607EF"/>
    <w:rsid w:val="00862C40"/>
    <w:rsid w:val="00863B70"/>
    <w:rsid w:val="008641CC"/>
    <w:rsid w:val="008649B2"/>
    <w:rsid w:val="00864C28"/>
    <w:rsid w:val="00867BE5"/>
    <w:rsid w:val="008684C0"/>
    <w:rsid w:val="008700FC"/>
    <w:rsid w:val="008705A5"/>
    <w:rsid w:val="00872116"/>
    <w:rsid w:val="008733AD"/>
    <w:rsid w:val="00874155"/>
    <w:rsid w:val="008747D7"/>
    <w:rsid w:val="00874A0E"/>
    <w:rsid w:val="00874C43"/>
    <w:rsid w:val="00875C02"/>
    <w:rsid w:val="008774F8"/>
    <w:rsid w:val="008831D0"/>
    <w:rsid w:val="008831D6"/>
    <w:rsid w:val="008858AE"/>
    <w:rsid w:val="00885A2A"/>
    <w:rsid w:val="00885D09"/>
    <w:rsid w:val="00885E21"/>
    <w:rsid w:val="0088724C"/>
    <w:rsid w:val="0089002F"/>
    <w:rsid w:val="00890F69"/>
    <w:rsid w:val="00892928"/>
    <w:rsid w:val="008930B2"/>
    <w:rsid w:val="00893CFA"/>
    <w:rsid w:val="00897703"/>
    <w:rsid w:val="00897A2E"/>
    <w:rsid w:val="00897D62"/>
    <w:rsid w:val="00897DB8"/>
    <w:rsid w:val="008A0082"/>
    <w:rsid w:val="008A212F"/>
    <w:rsid w:val="008A2158"/>
    <w:rsid w:val="008A234B"/>
    <w:rsid w:val="008A268D"/>
    <w:rsid w:val="008A2C62"/>
    <w:rsid w:val="008A2DA4"/>
    <w:rsid w:val="008A63E8"/>
    <w:rsid w:val="008A6CBD"/>
    <w:rsid w:val="008B1990"/>
    <w:rsid w:val="008B1ECB"/>
    <w:rsid w:val="008B3A46"/>
    <w:rsid w:val="008B3FCC"/>
    <w:rsid w:val="008B496F"/>
    <w:rsid w:val="008B4A3A"/>
    <w:rsid w:val="008B4E5B"/>
    <w:rsid w:val="008B7367"/>
    <w:rsid w:val="008B7FB6"/>
    <w:rsid w:val="008C0ACF"/>
    <w:rsid w:val="008C1D5C"/>
    <w:rsid w:val="008C2E5A"/>
    <w:rsid w:val="008C3824"/>
    <w:rsid w:val="008C3FB2"/>
    <w:rsid w:val="008C4325"/>
    <w:rsid w:val="008C4447"/>
    <w:rsid w:val="008C5105"/>
    <w:rsid w:val="008C68A1"/>
    <w:rsid w:val="008D101F"/>
    <w:rsid w:val="008D2095"/>
    <w:rsid w:val="008D3BC6"/>
    <w:rsid w:val="008D4F0E"/>
    <w:rsid w:val="008D52CD"/>
    <w:rsid w:val="008D6CBA"/>
    <w:rsid w:val="008D7BAE"/>
    <w:rsid w:val="008E02BC"/>
    <w:rsid w:val="008E139C"/>
    <w:rsid w:val="008E1ADC"/>
    <w:rsid w:val="008E255C"/>
    <w:rsid w:val="008E2EA3"/>
    <w:rsid w:val="008E303B"/>
    <w:rsid w:val="008E3696"/>
    <w:rsid w:val="008E45F0"/>
    <w:rsid w:val="008E65CF"/>
    <w:rsid w:val="008F0205"/>
    <w:rsid w:val="008F19D7"/>
    <w:rsid w:val="008F1E7A"/>
    <w:rsid w:val="008F2253"/>
    <w:rsid w:val="008F27AB"/>
    <w:rsid w:val="008F30D8"/>
    <w:rsid w:val="008F36CD"/>
    <w:rsid w:val="008F3846"/>
    <w:rsid w:val="008F3EE2"/>
    <w:rsid w:val="008F6395"/>
    <w:rsid w:val="00900C4F"/>
    <w:rsid w:val="00901112"/>
    <w:rsid w:val="009017E7"/>
    <w:rsid w:val="00901F08"/>
    <w:rsid w:val="00902241"/>
    <w:rsid w:val="009057FD"/>
    <w:rsid w:val="00906600"/>
    <w:rsid w:val="00906912"/>
    <w:rsid w:val="00910655"/>
    <w:rsid w:val="009109EE"/>
    <w:rsid w:val="00910A90"/>
    <w:rsid w:val="00911025"/>
    <w:rsid w:val="009111BF"/>
    <w:rsid w:val="009113EC"/>
    <w:rsid w:val="0091229D"/>
    <w:rsid w:val="00913B14"/>
    <w:rsid w:val="00913CBE"/>
    <w:rsid w:val="009147C9"/>
    <w:rsid w:val="00914E39"/>
    <w:rsid w:val="00916328"/>
    <w:rsid w:val="0091693E"/>
    <w:rsid w:val="00917A5C"/>
    <w:rsid w:val="00917C21"/>
    <w:rsid w:val="00922A34"/>
    <w:rsid w:val="00923298"/>
    <w:rsid w:val="00923535"/>
    <w:rsid w:val="00924632"/>
    <w:rsid w:val="0092788B"/>
    <w:rsid w:val="0093145D"/>
    <w:rsid w:val="00932D44"/>
    <w:rsid w:val="00934367"/>
    <w:rsid w:val="0093590B"/>
    <w:rsid w:val="009359B0"/>
    <w:rsid w:val="009361F9"/>
    <w:rsid w:val="009374CA"/>
    <w:rsid w:val="00937EA6"/>
    <w:rsid w:val="00940B74"/>
    <w:rsid w:val="00940C56"/>
    <w:rsid w:val="00942FBF"/>
    <w:rsid w:val="00945E49"/>
    <w:rsid w:val="0094746D"/>
    <w:rsid w:val="00950D3A"/>
    <w:rsid w:val="00951BD1"/>
    <w:rsid w:val="00952014"/>
    <w:rsid w:val="009560D4"/>
    <w:rsid w:val="0095793C"/>
    <w:rsid w:val="0096008D"/>
    <w:rsid w:val="0096106F"/>
    <w:rsid w:val="00961E15"/>
    <w:rsid w:val="0096331D"/>
    <w:rsid w:val="00964EC6"/>
    <w:rsid w:val="00970B80"/>
    <w:rsid w:val="0097129E"/>
    <w:rsid w:val="0097271A"/>
    <w:rsid w:val="009730C8"/>
    <w:rsid w:val="00975772"/>
    <w:rsid w:val="00975930"/>
    <w:rsid w:val="00976025"/>
    <w:rsid w:val="0097623A"/>
    <w:rsid w:val="009764D9"/>
    <w:rsid w:val="00976A7C"/>
    <w:rsid w:val="00977652"/>
    <w:rsid w:val="00977A57"/>
    <w:rsid w:val="00980A48"/>
    <w:rsid w:val="009826F2"/>
    <w:rsid w:val="0098356F"/>
    <w:rsid w:val="00984FE0"/>
    <w:rsid w:val="009852A9"/>
    <w:rsid w:val="00985ADE"/>
    <w:rsid w:val="00986566"/>
    <w:rsid w:val="00986CAC"/>
    <w:rsid w:val="00987100"/>
    <w:rsid w:val="00990412"/>
    <w:rsid w:val="009913F3"/>
    <w:rsid w:val="009919BA"/>
    <w:rsid w:val="0099204A"/>
    <w:rsid w:val="0099293B"/>
    <w:rsid w:val="00992C99"/>
    <w:rsid w:val="00993F5C"/>
    <w:rsid w:val="00994D9D"/>
    <w:rsid w:val="009975C6"/>
    <w:rsid w:val="00997A81"/>
    <w:rsid w:val="009A06DD"/>
    <w:rsid w:val="009A235F"/>
    <w:rsid w:val="009A395C"/>
    <w:rsid w:val="009A586C"/>
    <w:rsid w:val="009A599A"/>
    <w:rsid w:val="009A6A8D"/>
    <w:rsid w:val="009A7881"/>
    <w:rsid w:val="009A7BFA"/>
    <w:rsid w:val="009B05BF"/>
    <w:rsid w:val="009B15E4"/>
    <w:rsid w:val="009B3F5A"/>
    <w:rsid w:val="009B4E3C"/>
    <w:rsid w:val="009B5F25"/>
    <w:rsid w:val="009C1A8C"/>
    <w:rsid w:val="009C2C7D"/>
    <w:rsid w:val="009C4F94"/>
    <w:rsid w:val="009C7774"/>
    <w:rsid w:val="009D2279"/>
    <w:rsid w:val="009D78B5"/>
    <w:rsid w:val="009E0E3F"/>
    <w:rsid w:val="009E1D96"/>
    <w:rsid w:val="009E1DB8"/>
    <w:rsid w:val="009E22C8"/>
    <w:rsid w:val="009E7534"/>
    <w:rsid w:val="009E7765"/>
    <w:rsid w:val="009E7D22"/>
    <w:rsid w:val="009EC756"/>
    <w:rsid w:val="009F035B"/>
    <w:rsid w:val="009F0DD1"/>
    <w:rsid w:val="009F252F"/>
    <w:rsid w:val="009F284E"/>
    <w:rsid w:val="009F53CB"/>
    <w:rsid w:val="009F6319"/>
    <w:rsid w:val="009F78BD"/>
    <w:rsid w:val="009F7CC4"/>
    <w:rsid w:val="00A01D5B"/>
    <w:rsid w:val="00A021F7"/>
    <w:rsid w:val="00A027E2"/>
    <w:rsid w:val="00A04DB5"/>
    <w:rsid w:val="00A05350"/>
    <w:rsid w:val="00A07A4B"/>
    <w:rsid w:val="00A11120"/>
    <w:rsid w:val="00A12FB3"/>
    <w:rsid w:val="00A134D5"/>
    <w:rsid w:val="00A13A66"/>
    <w:rsid w:val="00A1443C"/>
    <w:rsid w:val="00A1563E"/>
    <w:rsid w:val="00A16123"/>
    <w:rsid w:val="00A17AFE"/>
    <w:rsid w:val="00A2059C"/>
    <w:rsid w:val="00A20A4D"/>
    <w:rsid w:val="00A21111"/>
    <w:rsid w:val="00A2159E"/>
    <w:rsid w:val="00A23E4A"/>
    <w:rsid w:val="00A25093"/>
    <w:rsid w:val="00A266AC"/>
    <w:rsid w:val="00A270BC"/>
    <w:rsid w:val="00A31238"/>
    <w:rsid w:val="00A314FA"/>
    <w:rsid w:val="00A31B29"/>
    <w:rsid w:val="00A32540"/>
    <w:rsid w:val="00A33498"/>
    <w:rsid w:val="00A34B2C"/>
    <w:rsid w:val="00A35891"/>
    <w:rsid w:val="00A35B33"/>
    <w:rsid w:val="00A363D2"/>
    <w:rsid w:val="00A366FA"/>
    <w:rsid w:val="00A4188F"/>
    <w:rsid w:val="00A423A6"/>
    <w:rsid w:val="00A44069"/>
    <w:rsid w:val="00A446DC"/>
    <w:rsid w:val="00A44E66"/>
    <w:rsid w:val="00A4584C"/>
    <w:rsid w:val="00A47FC8"/>
    <w:rsid w:val="00A507A9"/>
    <w:rsid w:val="00A514CE"/>
    <w:rsid w:val="00A515A9"/>
    <w:rsid w:val="00A51C90"/>
    <w:rsid w:val="00A527B0"/>
    <w:rsid w:val="00A52F39"/>
    <w:rsid w:val="00A52FBA"/>
    <w:rsid w:val="00A53064"/>
    <w:rsid w:val="00A54719"/>
    <w:rsid w:val="00A54BF3"/>
    <w:rsid w:val="00A552B2"/>
    <w:rsid w:val="00A55C22"/>
    <w:rsid w:val="00A5736F"/>
    <w:rsid w:val="00A60067"/>
    <w:rsid w:val="00A611F4"/>
    <w:rsid w:val="00A618DB"/>
    <w:rsid w:val="00A62C57"/>
    <w:rsid w:val="00A63BCE"/>
    <w:rsid w:val="00A64953"/>
    <w:rsid w:val="00A64AB2"/>
    <w:rsid w:val="00A66249"/>
    <w:rsid w:val="00A6661E"/>
    <w:rsid w:val="00A70794"/>
    <w:rsid w:val="00A713DB"/>
    <w:rsid w:val="00A73084"/>
    <w:rsid w:val="00A736C8"/>
    <w:rsid w:val="00A750C6"/>
    <w:rsid w:val="00A75B62"/>
    <w:rsid w:val="00A769D9"/>
    <w:rsid w:val="00A82020"/>
    <w:rsid w:val="00A83A07"/>
    <w:rsid w:val="00A84B6A"/>
    <w:rsid w:val="00A85918"/>
    <w:rsid w:val="00A85D1C"/>
    <w:rsid w:val="00A86DC9"/>
    <w:rsid w:val="00A87B6C"/>
    <w:rsid w:val="00A9008A"/>
    <w:rsid w:val="00A92E0B"/>
    <w:rsid w:val="00A931B1"/>
    <w:rsid w:val="00A9359A"/>
    <w:rsid w:val="00A93A39"/>
    <w:rsid w:val="00A95872"/>
    <w:rsid w:val="00A960A9"/>
    <w:rsid w:val="00A962D9"/>
    <w:rsid w:val="00A965AE"/>
    <w:rsid w:val="00A9683C"/>
    <w:rsid w:val="00A96CCB"/>
    <w:rsid w:val="00AA1B5D"/>
    <w:rsid w:val="00AA2033"/>
    <w:rsid w:val="00AA2C61"/>
    <w:rsid w:val="00AA48CF"/>
    <w:rsid w:val="00AA5105"/>
    <w:rsid w:val="00AA5844"/>
    <w:rsid w:val="00AA7E6C"/>
    <w:rsid w:val="00AB22A0"/>
    <w:rsid w:val="00AB3625"/>
    <w:rsid w:val="00AB3FA4"/>
    <w:rsid w:val="00AB3FB6"/>
    <w:rsid w:val="00AB4524"/>
    <w:rsid w:val="00AB45FA"/>
    <w:rsid w:val="00AB609A"/>
    <w:rsid w:val="00AC1294"/>
    <w:rsid w:val="00AC3872"/>
    <w:rsid w:val="00AC387B"/>
    <w:rsid w:val="00AC3A56"/>
    <w:rsid w:val="00AC3BDF"/>
    <w:rsid w:val="00AC55EA"/>
    <w:rsid w:val="00AC661E"/>
    <w:rsid w:val="00AC6F5B"/>
    <w:rsid w:val="00AC7F92"/>
    <w:rsid w:val="00AD02EC"/>
    <w:rsid w:val="00AD0FDC"/>
    <w:rsid w:val="00AD2EBB"/>
    <w:rsid w:val="00AD5351"/>
    <w:rsid w:val="00AD5531"/>
    <w:rsid w:val="00AE04D3"/>
    <w:rsid w:val="00AE14DA"/>
    <w:rsid w:val="00AE17B2"/>
    <w:rsid w:val="00AE1FDE"/>
    <w:rsid w:val="00AE36E3"/>
    <w:rsid w:val="00AE60C6"/>
    <w:rsid w:val="00AE6658"/>
    <w:rsid w:val="00AE6964"/>
    <w:rsid w:val="00AE6B94"/>
    <w:rsid w:val="00AE758B"/>
    <w:rsid w:val="00AF08CF"/>
    <w:rsid w:val="00AF16EF"/>
    <w:rsid w:val="00AF34FE"/>
    <w:rsid w:val="00AF35DF"/>
    <w:rsid w:val="00AF5070"/>
    <w:rsid w:val="00AF5C99"/>
    <w:rsid w:val="00AF7C60"/>
    <w:rsid w:val="00B0145E"/>
    <w:rsid w:val="00B025CA"/>
    <w:rsid w:val="00B02D03"/>
    <w:rsid w:val="00B02DD6"/>
    <w:rsid w:val="00B0300B"/>
    <w:rsid w:val="00B04340"/>
    <w:rsid w:val="00B054AA"/>
    <w:rsid w:val="00B0590D"/>
    <w:rsid w:val="00B0644E"/>
    <w:rsid w:val="00B06B8A"/>
    <w:rsid w:val="00B07D22"/>
    <w:rsid w:val="00B10121"/>
    <w:rsid w:val="00B1068C"/>
    <w:rsid w:val="00B141B9"/>
    <w:rsid w:val="00B150FD"/>
    <w:rsid w:val="00B169B7"/>
    <w:rsid w:val="00B1790E"/>
    <w:rsid w:val="00B20672"/>
    <w:rsid w:val="00B2136A"/>
    <w:rsid w:val="00B213F3"/>
    <w:rsid w:val="00B21550"/>
    <w:rsid w:val="00B2381A"/>
    <w:rsid w:val="00B24961"/>
    <w:rsid w:val="00B24DB5"/>
    <w:rsid w:val="00B24FCE"/>
    <w:rsid w:val="00B25641"/>
    <w:rsid w:val="00B26CE0"/>
    <w:rsid w:val="00B300D6"/>
    <w:rsid w:val="00B310AE"/>
    <w:rsid w:val="00B313F4"/>
    <w:rsid w:val="00B32263"/>
    <w:rsid w:val="00B324BD"/>
    <w:rsid w:val="00B3380F"/>
    <w:rsid w:val="00B33D3B"/>
    <w:rsid w:val="00B35601"/>
    <w:rsid w:val="00B4007A"/>
    <w:rsid w:val="00B41B60"/>
    <w:rsid w:val="00B43D93"/>
    <w:rsid w:val="00B45DFF"/>
    <w:rsid w:val="00B47AE1"/>
    <w:rsid w:val="00B50AC6"/>
    <w:rsid w:val="00B53559"/>
    <w:rsid w:val="00B53BA1"/>
    <w:rsid w:val="00B55741"/>
    <w:rsid w:val="00B558C5"/>
    <w:rsid w:val="00B55DA0"/>
    <w:rsid w:val="00B561B1"/>
    <w:rsid w:val="00B5634E"/>
    <w:rsid w:val="00B628F8"/>
    <w:rsid w:val="00B637BA"/>
    <w:rsid w:val="00B64CA7"/>
    <w:rsid w:val="00B66CA2"/>
    <w:rsid w:val="00B6712E"/>
    <w:rsid w:val="00B70244"/>
    <w:rsid w:val="00B70409"/>
    <w:rsid w:val="00B70F52"/>
    <w:rsid w:val="00B720C3"/>
    <w:rsid w:val="00B72F39"/>
    <w:rsid w:val="00B750C0"/>
    <w:rsid w:val="00B75154"/>
    <w:rsid w:val="00B77BAC"/>
    <w:rsid w:val="00B813B6"/>
    <w:rsid w:val="00B83CF8"/>
    <w:rsid w:val="00B848CA"/>
    <w:rsid w:val="00B85001"/>
    <w:rsid w:val="00B8634C"/>
    <w:rsid w:val="00B875EE"/>
    <w:rsid w:val="00B907A6"/>
    <w:rsid w:val="00B92368"/>
    <w:rsid w:val="00B92B72"/>
    <w:rsid w:val="00B94739"/>
    <w:rsid w:val="00B947C4"/>
    <w:rsid w:val="00B949CE"/>
    <w:rsid w:val="00B94E98"/>
    <w:rsid w:val="00B9536F"/>
    <w:rsid w:val="00B95B8A"/>
    <w:rsid w:val="00B96361"/>
    <w:rsid w:val="00B97345"/>
    <w:rsid w:val="00BA049A"/>
    <w:rsid w:val="00BA2A6B"/>
    <w:rsid w:val="00BA4B9F"/>
    <w:rsid w:val="00BA556D"/>
    <w:rsid w:val="00BA73D7"/>
    <w:rsid w:val="00BB105A"/>
    <w:rsid w:val="00BB16DD"/>
    <w:rsid w:val="00BB2764"/>
    <w:rsid w:val="00BB3214"/>
    <w:rsid w:val="00BC02B2"/>
    <w:rsid w:val="00BC08B0"/>
    <w:rsid w:val="00BC192E"/>
    <w:rsid w:val="00BC1E59"/>
    <w:rsid w:val="00BC39D1"/>
    <w:rsid w:val="00BC659F"/>
    <w:rsid w:val="00BC6976"/>
    <w:rsid w:val="00BD31ED"/>
    <w:rsid w:val="00BD35B0"/>
    <w:rsid w:val="00BD3FB4"/>
    <w:rsid w:val="00BD5CC1"/>
    <w:rsid w:val="00BD68C1"/>
    <w:rsid w:val="00BD733D"/>
    <w:rsid w:val="00BD752C"/>
    <w:rsid w:val="00BD7DEB"/>
    <w:rsid w:val="00BE26E0"/>
    <w:rsid w:val="00BE4979"/>
    <w:rsid w:val="00BE56B0"/>
    <w:rsid w:val="00BE5D97"/>
    <w:rsid w:val="00BE7963"/>
    <w:rsid w:val="00BF0923"/>
    <w:rsid w:val="00BF1B79"/>
    <w:rsid w:val="00BF41F3"/>
    <w:rsid w:val="00BF4931"/>
    <w:rsid w:val="00BF4ED2"/>
    <w:rsid w:val="00BF70F3"/>
    <w:rsid w:val="00BF7343"/>
    <w:rsid w:val="00C0076B"/>
    <w:rsid w:val="00C016D1"/>
    <w:rsid w:val="00C01794"/>
    <w:rsid w:val="00C01943"/>
    <w:rsid w:val="00C026FF"/>
    <w:rsid w:val="00C0284C"/>
    <w:rsid w:val="00C037A0"/>
    <w:rsid w:val="00C05BAF"/>
    <w:rsid w:val="00C0782D"/>
    <w:rsid w:val="00C11C4F"/>
    <w:rsid w:val="00C1430A"/>
    <w:rsid w:val="00C154C3"/>
    <w:rsid w:val="00C17B87"/>
    <w:rsid w:val="00C21A6B"/>
    <w:rsid w:val="00C21F1E"/>
    <w:rsid w:val="00C22507"/>
    <w:rsid w:val="00C22872"/>
    <w:rsid w:val="00C26352"/>
    <w:rsid w:val="00C26F23"/>
    <w:rsid w:val="00C30CD0"/>
    <w:rsid w:val="00C30D3C"/>
    <w:rsid w:val="00C321CB"/>
    <w:rsid w:val="00C3239A"/>
    <w:rsid w:val="00C326C7"/>
    <w:rsid w:val="00C3492B"/>
    <w:rsid w:val="00C374A3"/>
    <w:rsid w:val="00C40921"/>
    <w:rsid w:val="00C42256"/>
    <w:rsid w:val="00C435AE"/>
    <w:rsid w:val="00C45A5E"/>
    <w:rsid w:val="00C51295"/>
    <w:rsid w:val="00C5169B"/>
    <w:rsid w:val="00C5305A"/>
    <w:rsid w:val="00C53ECF"/>
    <w:rsid w:val="00C55529"/>
    <w:rsid w:val="00C565D8"/>
    <w:rsid w:val="00C56E4B"/>
    <w:rsid w:val="00C6600B"/>
    <w:rsid w:val="00C66DAD"/>
    <w:rsid w:val="00C675E8"/>
    <w:rsid w:val="00C7108A"/>
    <w:rsid w:val="00C7658E"/>
    <w:rsid w:val="00C77F8D"/>
    <w:rsid w:val="00C80481"/>
    <w:rsid w:val="00C80863"/>
    <w:rsid w:val="00C82646"/>
    <w:rsid w:val="00C85684"/>
    <w:rsid w:val="00C86D1E"/>
    <w:rsid w:val="00C90AB8"/>
    <w:rsid w:val="00C90FDE"/>
    <w:rsid w:val="00C914EA"/>
    <w:rsid w:val="00C92810"/>
    <w:rsid w:val="00C95666"/>
    <w:rsid w:val="00CA0621"/>
    <w:rsid w:val="00CA09A7"/>
    <w:rsid w:val="00CA1AB0"/>
    <w:rsid w:val="00CA1DED"/>
    <w:rsid w:val="00CA47B0"/>
    <w:rsid w:val="00CA4A99"/>
    <w:rsid w:val="00CA5236"/>
    <w:rsid w:val="00CA6B6F"/>
    <w:rsid w:val="00CA71AB"/>
    <w:rsid w:val="00CA765A"/>
    <w:rsid w:val="00CB1693"/>
    <w:rsid w:val="00CB183D"/>
    <w:rsid w:val="00CB29FB"/>
    <w:rsid w:val="00CB319F"/>
    <w:rsid w:val="00CB3FF9"/>
    <w:rsid w:val="00CB4708"/>
    <w:rsid w:val="00CB4789"/>
    <w:rsid w:val="00CB7B3E"/>
    <w:rsid w:val="00CC18DE"/>
    <w:rsid w:val="00CC1B09"/>
    <w:rsid w:val="00CC3260"/>
    <w:rsid w:val="00CC34BB"/>
    <w:rsid w:val="00CC3FAA"/>
    <w:rsid w:val="00CC4140"/>
    <w:rsid w:val="00CC416A"/>
    <w:rsid w:val="00CC4937"/>
    <w:rsid w:val="00CC6786"/>
    <w:rsid w:val="00CC73FE"/>
    <w:rsid w:val="00CC7F14"/>
    <w:rsid w:val="00CD043A"/>
    <w:rsid w:val="00CD225B"/>
    <w:rsid w:val="00CD2C00"/>
    <w:rsid w:val="00CD552F"/>
    <w:rsid w:val="00CD6200"/>
    <w:rsid w:val="00CD652B"/>
    <w:rsid w:val="00CD7165"/>
    <w:rsid w:val="00CE3565"/>
    <w:rsid w:val="00CE3746"/>
    <w:rsid w:val="00CE3ABD"/>
    <w:rsid w:val="00CE467A"/>
    <w:rsid w:val="00CF1CE4"/>
    <w:rsid w:val="00CF44F7"/>
    <w:rsid w:val="00D00B3E"/>
    <w:rsid w:val="00D010A8"/>
    <w:rsid w:val="00D01275"/>
    <w:rsid w:val="00D01282"/>
    <w:rsid w:val="00D01714"/>
    <w:rsid w:val="00D01BB8"/>
    <w:rsid w:val="00D02862"/>
    <w:rsid w:val="00D02C14"/>
    <w:rsid w:val="00D0496C"/>
    <w:rsid w:val="00D057EE"/>
    <w:rsid w:val="00D10027"/>
    <w:rsid w:val="00D102F8"/>
    <w:rsid w:val="00D12538"/>
    <w:rsid w:val="00D12A47"/>
    <w:rsid w:val="00D12F6C"/>
    <w:rsid w:val="00D144C2"/>
    <w:rsid w:val="00D1669B"/>
    <w:rsid w:val="00D169B8"/>
    <w:rsid w:val="00D1705B"/>
    <w:rsid w:val="00D217B2"/>
    <w:rsid w:val="00D22935"/>
    <w:rsid w:val="00D238D6"/>
    <w:rsid w:val="00D24861"/>
    <w:rsid w:val="00D24B43"/>
    <w:rsid w:val="00D26A79"/>
    <w:rsid w:val="00D27504"/>
    <w:rsid w:val="00D30367"/>
    <w:rsid w:val="00D305E6"/>
    <w:rsid w:val="00D33BB4"/>
    <w:rsid w:val="00D33D54"/>
    <w:rsid w:val="00D3508B"/>
    <w:rsid w:val="00D35164"/>
    <w:rsid w:val="00D37CC9"/>
    <w:rsid w:val="00D43D86"/>
    <w:rsid w:val="00D47586"/>
    <w:rsid w:val="00D52976"/>
    <w:rsid w:val="00D56B01"/>
    <w:rsid w:val="00D56D1F"/>
    <w:rsid w:val="00D60E49"/>
    <w:rsid w:val="00D61720"/>
    <w:rsid w:val="00D63B18"/>
    <w:rsid w:val="00D65242"/>
    <w:rsid w:val="00D6733B"/>
    <w:rsid w:val="00D703B7"/>
    <w:rsid w:val="00D711A8"/>
    <w:rsid w:val="00D71F5C"/>
    <w:rsid w:val="00D72BC5"/>
    <w:rsid w:val="00D7322C"/>
    <w:rsid w:val="00D74648"/>
    <w:rsid w:val="00D74ED5"/>
    <w:rsid w:val="00D816C0"/>
    <w:rsid w:val="00D82AFF"/>
    <w:rsid w:val="00D82DB2"/>
    <w:rsid w:val="00D879AC"/>
    <w:rsid w:val="00D87D14"/>
    <w:rsid w:val="00D93C4B"/>
    <w:rsid w:val="00D944A8"/>
    <w:rsid w:val="00D95DB9"/>
    <w:rsid w:val="00D97DBD"/>
    <w:rsid w:val="00DA0DD8"/>
    <w:rsid w:val="00DA0EFD"/>
    <w:rsid w:val="00DA15BC"/>
    <w:rsid w:val="00DA2CA6"/>
    <w:rsid w:val="00DA46AE"/>
    <w:rsid w:val="00DA5489"/>
    <w:rsid w:val="00DA7C16"/>
    <w:rsid w:val="00DB14A4"/>
    <w:rsid w:val="00DB1993"/>
    <w:rsid w:val="00DB3DBD"/>
    <w:rsid w:val="00DB48E5"/>
    <w:rsid w:val="00DB4E67"/>
    <w:rsid w:val="00DB5CEC"/>
    <w:rsid w:val="00DB6AD8"/>
    <w:rsid w:val="00DB7F1A"/>
    <w:rsid w:val="00DC10F8"/>
    <w:rsid w:val="00DC1708"/>
    <w:rsid w:val="00DC286B"/>
    <w:rsid w:val="00DC3927"/>
    <w:rsid w:val="00DC45F4"/>
    <w:rsid w:val="00DC46B6"/>
    <w:rsid w:val="00DC4BC6"/>
    <w:rsid w:val="00DC5A40"/>
    <w:rsid w:val="00DC6B6E"/>
    <w:rsid w:val="00DC7D5F"/>
    <w:rsid w:val="00DD1D72"/>
    <w:rsid w:val="00DD2346"/>
    <w:rsid w:val="00DD29AD"/>
    <w:rsid w:val="00DD2B8F"/>
    <w:rsid w:val="00DD2BF8"/>
    <w:rsid w:val="00DD2D67"/>
    <w:rsid w:val="00DD319D"/>
    <w:rsid w:val="00DD34B4"/>
    <w:rsid w:val="00DD35B9"/>
    <w:rsid w:val="00DD3DCF"/>
    <w:rsid w:val="00DD4E55"/>
    <w:rsid w:val="00DD54C8"/>
    <w:rsid w:val="00DD672E"/>
    <w:rsid w:val="00DD68A6"/>
    <w:rsid w:val="00DD6C1A"/>
    <w:rsid w:val="00DD7454"/>
    <w:rsid w:val="00DD7D32"/>
    <w:rsid w:val="00DE2059"/>
    <w:rsid w:val="00DE530C"/>
    <w:rsid w:val="00DE79EF"/>
    <w:rsid w:val="00DE7B04"/>
    <w:rsid w:val="00DF070B"/>
    <w:rsid w:val="00DF0E04"/>
    <w:rsid w:val="00DF1383"/>
    <w:rsid w:val="00DF3105"/>
    <w:rsid w:val="00DF5CC6"/>
    <w:rsid w:val="00DF7629"/>
    <w:rsid w:val="00E000F4"/>
    <w:rsid w:val="00E01293"/>
    <w:rsid w:val="00E012EF"/>
    <w:rsid w:val="00E02FF6"/>
    <w:rsid w:val="00E030A2"/>
    <w:rsid w:val="00E06A16"/>
    <w:rsid w:val="00E0789E"/>
    <w:rsid w:val="00E07FBB"/>
    <w:rsid w:val="00E10221"/>
    <w:rsid w:val="00E105F2"/>
    <w:rsid w:val="00E10937"/>
    <w:rsid w:val="00E10A42"/>
    <w:rsid w:val="00E13736"/>
    <w:rsid w:val="00E15186"/>
    <w:rsid w:val="00E16BD6"/>
    <w:rsid w:val="00E171F4"/>
    <w:rsid w:val="00E20485"/>
    <w:rsid w:val="00E207D4"/>
    <w:rsid w:val="00E210C5"/>
    <w:rsid w:val="00E242EE"/>
    <w:rsid w:val="00E246CA"/>
    <w:rsid w:val="00E24A28"/>
    <w:rsid w:val="00E256E6"/>
    <w:rsid w:val="00E26D98"/>
    <w:rsid w:val="00E26E96"/>
    <w:rsid w:val="00E275DD"/>
    <w:rsid w:val="00E27FE5"/>
    <w:rsid w:val="00E301EF"/>
    <w:rsid w:val="00E31115"/>
    <w:rsid w:val="00E32E59"/>
    <w:rsid w:val="00E3366E"/>
    <w:rsid w:val="00E338AC"/>
    <w:rsid w:val="00E34FE9"/>
    <w:rsid w:val="00E3529D"/>
    <w:rsid w:val="00E420D8"/>
    <w:rsid w:val="00E42426"/>
    <w:rsid w:val="00E4466E"/>
    <w:rsid w:val="00E44A83"/>
    <w:rsid w:val="00E476DD"/>
    <w:rsid w:val="00E4790E"/>
    <w:rsid w:val="00E504F2"/>
    <w:rsid w:val="00E5156D"/>
    <w:rsid w:val="00E51F7E"/>
    <w:rsid w:val="00E521BF"/>
    <w:rsid w:val="00E53009"/>
    <w:rsid w:val="00E53201"/>
    <w:rsid w:val="00E533E1"/>
    <w:rsid w:val="00E53504"/>
    <w:rsid w:val="00E53BCF"/>
    <w:rsid w:val="00E53E63"/>
    <w:rsid w:val="00E54DC7"/>
    <w:rsid w:val="00E57177"/>
    <w:rsid w:val="00E57536"/>
    <w:rsid w:val="00E5755E"/>
    <w:rsid w:val="00E57DFF"/>
    <w:rsid w:val="00E60486"/>
    <w:rsid w:val="00E6082C"/>
    <w:rsid w:val="00E6241A"/>
    <w:rsid w:val="00E62934"/>
    <w:rsid w:val="00E630E0"/>
    <w:rsid w:val="00E6425A"/>
    <w:rsid w:val="00E6442E"/>
    <w:rsid w:val="00E65FF9"/>
    <w:rsid w:val="00E66178"/>
    <w:rsid w:val="00E66FB4"/>
    <w:rsid w:val="00E67641"/>
    <w:rsid w:val="00E67AC9"/>
    <w:rsid w:val="00E716C0"/>
    <w:rsid w:val="00E721FD"/>
    <w:rsid w:val="00E72BB8"/>
    <w:rsid w:val="00E72C93"/>
    <w:rsid w:val="00E72D45"/>
    <w:rsid w:val="00E76B16"/>
    <w:rsid w:val="00E7A393"/>
    <w:rsid w:val="00E80631"/>
    <w:rsid w:val="00E83CD1"/>
    <w:rsid w:val="00E85230"/>
    <w:rsid w:val="00E85476"/>
    <w:rsid w:val="00E8704C"/>
    <w:rsid w:val="00E90093"/>
    <w:rsid w:val="00E90C74"/>
    <w:rsid w:val="00E90FF0"/>
    <w:rsid w:val="00E91DF6"/>
    <w:rsid w:val="00E92237"/>
    <w:rsid w:val="00E9275C"/>
    <w:rsid w:val="00E93138"/>
    <w:rsid w:val="00E977E0"/>
    <w:rsid w:val="00EA16AB"/>
    <w:rsid w:val="00EA16CE"/>
    <w:rsid w:val="00EA1CC7"/>
    <w:rsid w:val="00EA2AEB"/>
    <w:rsid w:val="00EA4BC5"/>
    <w:rsid w:val="00EA513E"/>
    <w:rsid w:val="00EA671D"/>
    <w:rsid w:val="00EA75DE"/>
    <w:rsid w:val="00EA78FF"/>
    <w:rsid w:val="00EB3A01"/>
    <w:rsid w:val="00EB4077"/>
    <w:rsid w:val="00EB4A6E"/>
    <w:rsid w:val="00EB60F9"/>
    <w:rsid w:val="00EB64B7"/>
    <w:rsid w:val="00EB7183"/>
    <w:rsid w:val="00EB7F8D"/>
    <w:rsid w:val="00EC1609"/>
    <w:rsid w:val="00EC16AA"/>
    <w:rsid w:val="00EC3099"/>
    <w:rsid w:val="00EC32DF"/>
    <w:rsid w:val="00EC44B6"/>
    <w:rsid w:val="00EC4F5E"/>
    <w:rsid w:val="00EC77C8"/>
    <w:rsid w:val="00ED17D8"/>
    <w:rsid w:val="00ED1BCC"/>
    <w:rsid w:val="00ED339F"/>
    <w:rsid w:val="00ED36CC"/>
    <w:rsid w:val="00ED7A60"/>
    <w:rsid w:val="00EE1479"/>
    <w:rsid w:val="00EE2CEB"/>
    <w:rsid w:val="00EE41C0"/>
    <w:rsid w:val="00EE4C9F"/>
    <w:rsid w:val="00EE59CD"/>
    <w:rsid w:val="00EE5DDF"/>
    <w:rsid w:val="00EE6484"/>
    <w:rsid w:val="00EE727D"/>
    <w:rsid w:val="00EF0884"/>
    <w:rsid w:val="00EF18F0"/>
    <w:rsid w:val="00EF1C11"/>
    <w:rsid w:val="00EF2957"/>
    <w:rsid w:val="00EF327C"/>
    <w:rsid w:val="00EF39B3"/>
    <w:rsid w:val="00EF74E1"/>
    <w:rsid w:val="00F02B3A"/>
    <w:rsid w:val="00F02E63"/>
    <w:rsid w:val="00F0505B"/>
    <w:rsid w:val="00F05392"/>
    <w:rsid w:val="00F054CC"/>
    <w:rsid w:val="00F057DE"/>
    <w:rsid w:val="00F05AD4"/>
    <w:rsid w:val="00F0720E"/>
    <w:rsid w:val="00F1109C"/>
    <w:rsid w:val="00F12348"/>
    <w:rsid w:val="00F128B6"/>
    <w:rsid w:val="00F129A6"/>
    <w:rsid w:val="00F16106"/>
    <w:rsid w:val="00F16CBF"/>
    <w:rsid w:val="00F17018"/>
    <w:rsid w:val="00F209A3"/>
    <w:rsid w:val="00F2448F"/>
    <w:rsid w:val="00F2484A"/>
    <w:rsid w:val="00F25684"/>
    <w:rsid w:val="00F25812"/>
    <w:rsid w:val="00F268C8"/>
    <w:rsid w:val="00F26B6C"/>
    <w:rsid w:val="00F270DE"/>
    <w:rsid w:val="00F276D9"/>
    <w:rsid w:val="00F2799B"/>
    <w:rsid w:val="00F300B0"/>
    <w:rsid w:val="00F32B81"/>
    <w:rsid w:val="00F3422F"/>
    <w:rsid w:val="00F354C3"/>
    <w:rsid w:val="00F364A8"/>
    <w:rsid w:val="00F36DED"/>
    <w:rsid w:val="00F37A18"/>
    <w:rsid w:val="00F43737"/>
    <w:rsid w:val="00F44642"/>
    <w:rsid w:val="00F447F1"/>
    <w:rsid w:val="00F44CEE"/>
    <w:rsid w:val="00F4592A"/>
    <w:rsid w:val="00F474C8"/>
    <w:rsid w:val="00F52E3D"/>
    <w:rsid w:val="00F53C08"/>
    <w:rsid w:val="00F559C8"/>
    <w:rsid w:val="00F55CD6"/>
    <w:rsid w:val="00F564E3"/>
    <w:rsid w:val="00F57C6A"/>
    <w:rsid w:val="00F60300"/>
    <w:rsid w:val="00F61ABC"/>
    <w:rsid w:val="00F64D1D"/>
    <w:rsid w:val="00F65466"/>
    <w:rsid w:val="00F65736"/>
    <w:rsid w:val="00F7016F"/>
    <w:rsid w:val="00F71081"/>
    <w:rsid w:val="00F71529"/>
    <w:rsid w:val="00F721F9"/>
    <w:rsid w:val="00F72D82"/>
    <w:rsid w:val="00F73232"/>
    <w:rsid w:val="00F7348B"/>
    <w:rsid w:val="00F739F3"/>
    <w:rsid w:val="00F74EEA"/>
    <w:rsid w:val="00F75826"/>
    <w:rsid w:val="00F75C30"/>
    <w:rsid w:val="00F772EE"/>
    <w:rsid w:val="00F778AF"/>
    <w:rsid w:val="00F77C1B"/>
    <w:rsid w:val="00F77ECB"/>
    <w:rsid w:val="00F8097B"/>
    <w:rsid w:val="00F83E6C"/>
    <w:rsid w:val="00F83F8C"/>
    <w:rsid w:val="00F873E9"/>
    <w:rsid w:val="00F87AA9"/>
    <w:rsid w:val="00F90064"/>
    <w:rsid w:val="00F93126"/>
    <w:rsid w:val="00F93F3D"/>
    <w:rsid w:val="00F9448B"/>
    <w:rsid w:val="00F95AA2"/>
    <w:rsid w:val="00FA0E1A"/>
    <w:rsid w:val="00FA145F"/>
    <w:rsid w:val="00FA2E16"/>
    <w:rsid w:val="00FA2E48"/>
    <w:rsid w:val="00FA2F6D"/>
    <w:rsid w:val="00FB0417"/>
    <w:rsid w:val="00FB089C"/>
    <w:rsid w:val="00FB0C53"/>
    <w:rsid w:val="00FB0EBC"/>
    <w:rsid w:val="00FB14E4"/>
    <w:rsid w:val="00FB16EE"/>
    <w:rsid w:val="00FB25AA"/>
    <w:rsid w:val="00FB28A9"/>
    <w:rsid w:val="00FB2A8F"/>
    <w:rsid w:val="00FB3E31"/>
    <w:rsid w:val="00FB495D"/>
    <w:rsid w:val="00FB7A78"/>
    <w:rsid w:val="00FB7D95"/>
    <w:rsid w:val="00FC0B0D"/>
    <w:rsid w:val="00FC1180"/>
    <w:rsid w:val="00FC1AB2"/>
    <w:rsid w:val="00FC21E0"/>
    <w:rsid w:val="00FC3FDA"/>
    <w:rsid w:val="00FC538D"/>
    <w:rsid w:val="00FC7AB0"/>
    <w:rsid w:val="00FD2D7C"/>
    <w:rsid w:val="00FD6714"/>
    <w:rsid w:val="00FD7871"/>
    <w:rsid w:val="00FE1140"/>
    <w:rsid w:val="00FE3FBF"/>
    <w:rsid w:val="00FE5BD0"/>
    <w:rsid w:val="00FE6873"/>
    <w:rsid w:val="00FF1386"/>
    <w:rsid w:val="00FF150C"/>
    <w:rsid w:val="00FF16F5"/>
    <w:rsid w:val="00FF17D0"/>
    <w:rsid w:val="00FF1FE8"/>
    <w:rsid w:val="00FF351D"/>
    <w:rsid w:val="00FF55C3"/>
    <w:rsid w:val="00FF6365"/>
    <w:rsid w:val="0104F0D1"/>
    <w:rsid w:val="01320ADD"/>
    <w:rsid w:val="0150DAB5"/>
    <w:rsid w:val="01837BB5"/>
    <w:rsid w:val="019B8F6F"/>
    <w:rsid w:val="02052884"/>
    <w:rsid w:val="0232A81F"/>
    <w:rsid w:val="0255022E"/>
    <w:rsid w:val="02DB64AC"/>
    <w:rsid w:val="02ECAB16"/>
    <w:rsid w:val="031EA741"/>
    <w:rsid w:val="03306820"/>
    <w:rsid w:val="0395251D"/>
    <w:rsid w:val="03E1018B"/>
    <w:rsid w:val="04D2F54E"/>
    <w:rsid w:val="0556877C"/>
    <w:rsid w:val="05A3B088"/>
    <w:rsid w:val="05AA98BC"/>
    <w:rsid w:val="05CDA45E"/>
    <w:rsid w:val="05DABD45"/>
    <w:rsid w:val="05F2A359"/>
    <w:rsid w:val="06976B43"/>
    <w:rsid w:val="06AECCDD"/>
    <w:rsid w:val="06C475B9"/>
    <w:rsid w:val="07424928"/>
    <w:rsid w:val="077C61B2"/>
    <w:rsid w:val="07C65D86"/>
    <w:rsid w:val="0813ACD2"/>
    <w:rsid w:val="083D978A"/>
    <w:rsid w:val="088ECE35"/>
    <w:rsid w:val="08ECB598"/>
    <w:rsid w:val="092F9F80"/>
    <w:rsid w:val="09361431"/>
    <w:rsid w:val="094DA2F8"/>
    <w:rsid w:val="0982B6B0"/>
    <w:rsid w:val="09916A02"/>
    <w:rsid w:val="09921248"/>
    <w:rsid w:val="09CAB830"/>
    <w:rsid w:val="09E75008"/>
    <w:rsid w:val="0A2491A7"/>
    <w:rsid w:val="0AFDFE48"/>
    <w:rsid w:val="0B355302"/>
    <w:rsid w:val="0B9177AE"/>
    <w:rsid w:val="0C10C936"/>
    <w:rsid w:val="0C3E4805"/>
    <w:rsid w:val="0C4D7D62"/>
    <w:rsid w:val="0C749E6B"/>
    <w:rsid w:val="0CDD96A8"/>
    <w:rsid w:val="0D2C98C3"/>
    <w:rsid w:val="0D74693F"/>
    <w:rsid w:val="0DAC9997"/>
    <w:rsid w:val="0DBF263A"/>
    <w:rsid w:val="0DC027EE"/>
    <w:rsid w:val="0DD8494A"/>
    <w:rsid w:val="0DDC3289"/>
    <w:rsid w:val="0E6D6E9B"/>
    <w:rsid w:val="0E8B3958"/>
    <w:rsid w:val="0EBDA631"/>
    <w:rsid w:val="0EF3EDB7"/>
    <w:rsid w:val="0EF931BA"/>
    <w:rsid w:val="0F1072D9"/>
    <w:rsid w:val="0F293B88"/>
    <w:rsid w:val="0F3A8D89"/>
    <w:rsid w:val="0F61DC0E"/>
    <w:rsid w:val="100EC8F8"/>
    <w:rsid w:val="101FA026"/>
    <w:rsid w:val="10334C30"/>
    <w:rsid w:val="106FB704"/>
    <w:rsid w:val="10814E78"/>
    <w:rsid w:val="10B8F0D1"/>
    <w:rsid w:val="115533BB"/>
    <w:rsid w:val="11597FCF"/>
    <w:rsid w:val="117B23ED"/>
    <w:rsid w:val="11AA5867"/>
    <w:rsid w:val="1230E65E"/>
    <w:rsid w:val="12411CC7"/>
    <w:rsid w:val="129F93E4"/>
    <w:rsid w:val="12CBA9E9"/>
    <w:rsid w:val="12DA83D1"/>
    <w:rsid w:val="130C7C58"/>
    <w:rsid w:val="1429D105"/>
    <w:rsid w:val="142C97CB"/>
    <w:rsid w:val="14FB8BA7"/>
    <w:rsid w:val="1500F5C6"/>
    <w:rsid w:val="154116BC"/>
    <w:rsid w:val="1569E949"/>
    <w:rsid w:val="15A3CEE1"/>
    <w:rsid w:val="15DB85C3"/>
    <w:rsid w:val="163116BE"/>
    <w:rsid w:val="1654B24A"/>
    <w:rsid w:val="167DE4DC"/>
    <w:rsid w:val="16DD99F6"/>
    <w:rsid w:val="173F6976"/>
    <w:rsid w:val="178F580F"/>
    <w:rsid w:val="17E73AFA"/>
    <w:rsid w:val="182B3EE3"/>
    <w:rsid w:val="1847A377"/>
    <w:rsid w:val="184C6082"/>
    <w:rsid w:val="1859DACE"/>
    <w:rsid w:val="1873C47C"/>
    <w:rsid w:val="1874BD9F"/>
    <w:rsid w:val="18A68CB4"/>
    <w:rsid w:val="19004ACE"/>
    <w:rsid w:val="19064B3B"/>
    <w:rsid w:val="19247AA2"/>
    <w:rsid w:val="19901FA2"/>
    <w:rsid w:val="19CEFCCA"/>
    <w:rsid w:val="1A682637"/>
    <w:rsid w:val="1AB95002"/>
    <w:rsid w:val="1AC9E600"/>
    <w:rsid w:val="1ACBD848"/>
    <w:rsid w:val="1B41016F"/>
    <w:rsid w:val="1B890523"/>
    <w:rsid w:val="1B8D5FF1"/>
    <w:rsid w:val="1BB55D36"/>
    <w:rsid w:val="1BF87895"/>
    <w:rsid w:val="1C4BF193"/>
    <w:rsid w:val="1CC5BC05"/>
    <w:rsid w:val="1D1B149A"/>
    <w:rsid w:val="1D43950F"/>
    <w:rsid w:val="1D70164D"/>
    <w:rsid w:val="1D727F80"/>
    <w:rsid w:val="1D760BBD"/>
    <w:rsid w:val="1DF829B6"/>
    <w:rsid w:val="1E1EAB40"/>
    <w:rsid w:val="1E5F3EE5"/>
    <w:rsid w:val="1F14B285"/>
    <w:rsid w:val="1F810AD8"/>
    <w:rsid w:val="1FC5187B"/>
    <w:rsid w:val="1FEE5D76"/>
    <w:rsid w:val="201F403E"/>
    <w:rsid w:val="205E87CB"/>
    <w:rsid w:val="205F226B"/>
    <w:rsid w:val="209406B4"/>
    <w:rsid w:val="2110D8C5"/>
    <w:rsid w:val="214B5A52"/>
    <w:rsid w:val="2162122C"/>
    <w:rsid w:val="21978512"/>
    <w:rsid w:val="21C8246B"/>
    <w:rsid w:val="21C8BDEC"/>
    <w:rsid w:val="223FD40D"/>
    <w:rsid w:val="229A7547"/>
    <w:rsid w:val="22D00B7F"/>
    <w:rsid w:val="22D9AB45"/>
    <w:rsid w:val="230C5698"/>
    <w:rsid w:val="23266EDB"/>
    <w:rsid w:val="235FA500"/>
    <w:rsid w:val="241410B0"/>
    <w:rsid w:val="241D0D26"/>
    <w:rsid w:val="24A9C981"/>
    <w:rsid w:val="24AD8827"/>
    <w:rsid w:val="24F2059D"/>
    <w:rsid w:val="2573B97C"/>
    <w:rsid w:val="25B6E239"/>
    <w:rsid w:val="25EB393C"/>
    <w:rsid w:val="26168375"/>
    <w:rsid w:val="2626DB2C"/>
    <w:rsid w:val="26329602"/>
    <w:rsid w:val="26365901"/>
    <w:rsid w:val="26378840"/>
    <w:rsid w:val="2679A940"/>
    <w:rsid w:val="2685A920"/>
    <w:rsid w:val="268F4E5F"/>
    <w:rsid w:val="27395CD5"/>
    <w:rsid w:val="27403F55"/>
    <w:rsid w:val="276C75A4"/>
    <w:rsid w:val="2788A530"/>
    <w:rsid w:val="27AE3219"/>
    <w:rsid w:val="280C09E5"/>
    <w:rsid w:val="282FCDA0"/>
    <w:rsid w:val="285AFCEF"/>
    <w:rsid w:val="2862AAAC"/>
    <w:rsid w:val="2862DE14"/>
    <w:rsid w:val="28A4F688"/>
    <w:rsid w:val="28D409C4"/>
    <w:rsid w:val="28E1DFD3"/>
    <w:rsid w:val="28EF2F82"/>
    <w:rsid w:val="28F84FD6"/>
    <w:rsid w:val="29998377"/>
    <w:rsid w:val="29B0B953"/>
    <w:rsid w:val="29CB9E01"/>
    <w:rsid w:val="29D3B2D5"/>
    <w:rsid w:val="29DE78A4"/>
    <w:rsid w:val="29F6B8E9"/>
    <w:rsid w:val="2A06672B"/>
    <w:rsid w:val="2A0D896D"/>
    <w:rsid w:val="2A91B1AC"/>
    <w:rsid w:val="2AE94861"/>
    <w:rsid w:val="2B2A3CC0"/>
    <w:rsid w:val="2B456F0C"/>
    <w:rsid w:val="2B561DBE"/>
    <w:rsid w:val="2B63CC62"/>
    <w:rsid w:val="2B676E62"/>
    <w:rsid w:val="2B67C898"/>
    <w:rsid w:val="2BA959CE"/>
    <w:rsid w:val="2BD64030"/>
    <w:rsid w:val="2CF16C66"/>
    <w:rsid w:val="2D01305A"/>
    <w:rsid w:val="2D042910"/>
    <w:rsid w:val="2D1F2DE2"/>
    <w:rsid w:val="2D21A754"/>
    <w:rsid w:val="2D9B14A7"/>
    <w:rsid w:val="2DA89E59"/>
    <w:rsid w:val="2DCE90A2"/>
    <w:rsid w:val="2DDC01DE"/>
    <w:rsid w:val="2E8900DF"/>
    <w:rsid w:val="2E9FB87F"/>
    <w:rsid w:val="2F8E69EB"/>
    <w:rsid w:val="3022B347"/>
    <w:rsid w:val="303D299B"/>
    <w:rsid w:val="309778E5"/>
    <w:rsid w:val="30B80984"/>
    <w:rsid w:val="30CBBDCF"/>
    <w:rsid w:val="30D5408E"/>
    <w:rsid w:val="310821F8"/>
    <w:rsid w:val="31463ABB"/>
    <w:rsid w:val="31B9E589"/>
    <w:rsid w:val="31BB7920"/>
    <w:rsid w:val="32223A7F"/>
    <w:rsid w:val="331C2648"/>
    <w:rsid w:val="333E733C"/>
    <w:rsid w:val="334E3223"/>
    <w:rsid w:val="337A776A"/>
    <w:rsid w:val="33968DA9"/>
    <w:rsid w:val="33C1C5BE"/>
    <w:rsid w:val="33D24EB8"/>
    <w:rsid w:val="342E8B13"/>
    <w:rsid w:val="3430CCBF"/>
    <w:rsid w:val="346472EA"/>
    <w:rsid w:val="34EA0284"/>
    <w:rsid w:val="34FC5F3C"/>
    <w:rsid w:val="3533FE7F"/>
    <w:rsid w:val="354D7698"/>
    <w:rsid w:val="355D961F"/>
    <w:rsid w:val="355FE437"/>
    <w:rsid w:val="35CC0740"/>
    <w:rsid w:val="367F2066"/>
    <w:rsid w:val="36B77A34"/>
    <w:rsid w:val="36DFE913"/>
    <w:rsid w:val="36F33B6C"/>
    <w:rsid w:val="3816968A"/>
    <w:rsid w:val="38246D6A"/>
    <w:rsid w:val="3829270D"/>
    <w:rsid w:val="387E1834"/>
    <w:rsid w:val="388258C3"/>
    <w:rsid w:val="388396E6"/>
    <w:rsid w:val="38878CE9"/>
    <w:rsid w:val="3890765F"/>
    <w:rsid w:val="38A4D9C0"/>
    <w:rsid w:val="38BAA0EC"/>
    <w:rsid w:val="38BDC644"/>
    <w:rsid w:val="38D067A9"/>
    <w:rsid w:val="391ED08A"/>
    <w:rsid w:val="392D5C9B"/>
    <w:rsid w:val="3988CD1C"/>
    <w:rsid w:val="39ADB4C0"/>
    <w:rsid w:val="39AE72AE"/>
    <w:rsid w:val="3A282952"/>
    <w:rsid w:val="3A2ADC2E"/>
    <w:rsid w:val="3ABCB697"/>
    <w:rsid w:val="3ADD0993"/>
    <w:rsid w:val="3B60C7CF"/>
    <w:rsid w:val="3B625B66"/>
    <w:rsid w:val="3B7088A5"/>
    <w:rsid w:val="3B904425"/>
    <w:rsid w:val="3BE2CB5C"/>
    <w:rsid w:val="3BEE5C2B"/>
    <w:rsid w:val="3C09C965"/>
    <w:rsid w:val="3C3C1BE1"/>
    <w:rsid w:val="3C5A30BA"/>
    <w:rsid w:val="3CF68E81"/>
    <w:rsid w:val="3D3519A5"/>
    <w:rsid w:val="3D35BCB0"/>
    <w:rsid w:val="3D47A39F"/>
    <w:rsid w:val="3D8D355C"/>
    <w:rsid w:val="3D8E120F"/>
    <w:rsid w:val="3DE07B22"/>
    <w:rsid w:val="3DF3FCD5"/>
    <w:rsid w:val="3DF6011B"/>
    <w:rsid w:val="3E396024"/>
    <w:rsid w:val="3E66FFE2"/>
    <w:rsid w:val="3ECDE3BB"/>
    <w:rsid w:val="3ED18D11"/>
    <w:rsid w:val="3F35E44F"/>
    <w:rsid w:val="3F5223F1"/>
    <w:rsid w:val="40080CE7"/>
    <w:rsid w:val="400B65FB"/>
    <w:rsid w:val="404A10E6"/>
    <w:rsid w:val="40D49C49"/>
    <w:rsid w:val="414CAABB"/>
    <w:rsid w:val="4168F5E7"/>
    <w:rsid w:val="41A35982"/>
    <w:rsid w:val="41D32F7B"/>
    <w:rsid w:val="41ECACA0"/>
    <w:rsid w:val="41EEBAD0"/>
    <w:rsid w:val="424D1C9C"/>
    <w:rsid w:val="42790AE9"/>
    <w:rsid w:val="427CD648"/>
    <w:rsid w:val="428D25AB"/>
    <w:rsid w:val="429CECF0"/>
    <w:rsid w:val="43E7F179"/>
    <w:rsid w:val="43ECA080"/>
    <w:rsid w:val="43FD3D5C"/>
    <w:rsid w:val="44441765"/>
    <w:rsid w:val="44832E8D"/>
    <w:rsid w:val="44A42E4C"/>
    <w:rsid w:val="44B2E5A3"/>
    <w:rsid w:val="44CFF9BB"/>
    <w:rsid w:val="45675CF8"/>
    <w:rsid w:val="45755393"/>
    <w:rsid w:val="4599C309"/>
    <w:rsid w:val="45D50A00"/>
    <w:rsid w:val="461BBCBF"/>
    <w:rsid w:val="4694838D"/>
    <w:rsid w:val="46A40AEA"/>
    <w:rsid w:val="46ACD289"/>
    <w:rsid w:val="46B83A2B"/>
    <w:rsid w:val="46CB8EF4"/>
    <w:rsid w:val="47129A72"/>
    <w:rsid w:val="4754C215"/>
    <w:rsid w:val="475DADC7"/>
    <w:rsid w:val="47D2741E"/>
    <w:rsid w:val="47E54FF2"/>
    <w:rsid w:val="48403EFF"/>
    <w:rsid w:val="4847385D"/>
    <w:rsid w:val="48645CF0"/>
    <w:rsid w:val="486FEE35"/>
    <w:rsid w:val="488E6459"/>
    <w:rsid w:val="48A80DAF"/>
    <w:rsid w:val="48D9A099"/>
    <w:rsid w:val="48E5F8A2"/>
    <w:rsid w:val="491AF4EE"/>
    <w:rsid w:val="4948A661"/>
    <w:rsid w:val="499AC261"/>
    <w:rsid w:val="49B8C4E0"/>
    <w:rsid w:val="49E49C55"/>
    <w:rsid w:val="49E704F4"/>
    <w:rsid w:val="49F2BA96"/>
    <w:rsid w:val="4A710C24"/>
    <w:rsid w:val="4AD21737"/>
    <w:rsid w:val="4AEB057D"/>
    <w:rsid w:val="4B4D5D4A"/>
    <w:rsid w:val="4B775558"/>
    <w:rsid w:val="4BB56313"/>
    <w:rsid w:val="4C5647D1"/>
    <w:rsid w:val="4C5B3E3A"/>
    <w:rsid w:val="4C769848"/>
    <w:rsid w:val="4C92DF61"/>
    <w:rsid w:val="4CA437B3"/>
    <w:rsid w:val="4CA5696C"/>
    <w:rsid w:val="4CFA87C5"/>
    <w:rsid w:val="4D176EC8"/>
    <w:rsid w:val="4D4E3069"/>
    <w:rsid w:val="4D54B049"/>
    <w:rsid w:val="4D8F5590"/>
    <w:rsid w:val="4D90835C"/>
    <w:rsid w:val="4DBA5A4A"/>
    <w:rsid w:val="4DE5F567"/>
    <w:rsid w:val="4E53F9DF"/>
    <w:rsid w:val="4E7F6BF4"/>
    <w:rsid w:val="4E965826"/>
    <w:rsid w:val="4EA93F36"/>
    <w:rsid w:val="4EB6140A"/>
    <w:rsid w:val="4ED39E74"/>
    <w:rsid w:val="4EDD963A"/>
    <w:rsid w:val="4F5CA39B"/>
    <w:rsid w:val="4F69E8F5"/>
    <w:rsid w:val="4F7BEC46"/>
    <w:rsid w:val="4F883939"/>
    <w:rsid w:val="4F9AA449"/>
    <w:rsid w:val="4FA64B84"/>
    <w:rsid w:val="4FD11252"/>
    <w:rsid w:val="50205298"/>
    <w:rsid w:val="50373D91"/>
    <w:rsid w:val="5060FFB3"/>
    <w:rsid w:val="506F6ED5"/>
    <w:rsid w:val="507E59F8"/>
    <w:rsid w:val="508D2A0A"/>
    <w:rsid w:val="50BFA6BE"/>
    <w:rsid w:val="50C3E8C1"/>
    <w:rsid w:val="51596731"/>
    <w:rsid w:val="518521A2"/>
    <w:rsid w:val="518E8DE6"/>
    <w:rsid w:val="518EA907"/>
    <w:rsid w:val="51F9B3C6"/>
    <w:rsid w:val="521D1FC8"/>
    <w:rsid w:val="52841859"/>
    <w:rsid w:val="52B3D929"/>
    <w:rsid w:val="52C2E257"/>
    <w:rsid w:val="52CE6B14"/>
    <w:rsid w:val="53303869"/>
    <w:rsid w:val="53D0FB2E"/>
    <w:rsid w:val="53D219BF"/>
    <w:rsid w:val="53DB7535"/>
    <w:rsid w:val="54041892"/>
    <w:rsid w:val="5436C762"/>
    <w:rsid w:val="543DBEE2"/>
    <w:rsid w:val="548353EF"/>
    <w:rsid w:val="54A15763"/>
    <w:rsid w:val="54DC8638"/>
    <w:rsid w:val="54E6FAE8"/>
    <w:rsid w:val="5577622E"/>
    <w:rsid w:val="55E125C7"/>
    <w:rsid w:val="55E175B3"/>
    <w:rsid w:val="55F4CA7C"/>
    <w:rsid w:val="561DAEF3"/>
    <w:rsid w:val="56400B2F"/>
    <w:rsid w:val="5653A30C"/>
    <w:rsid w:val="565A2A25"/>
    <w:rsid w:val="565F0BC4"/>
    <w:rsid w:val="569120BB"/>
    <w:rsid w:val="569E60A4"/>
    <w:rsid w:val="56A518D5"/>
    <w:rsid w:val="56CF963E"/>
    <w:rsid w:val="573DA38B"/>
    <w:rsid w:val="57459FA4"/>
    <w:rsid w:val="57A6777F"/>
    <w:rsid w:val="58063D2B"/>
    <w:rsid w:val="58BF8937"/>
    <w:rsid w:val="592832D7"/>
    <w:rsid w:val="597EF59A"/>
    <w:rsid w:val="59893AED"/>
    <w:rsid w:val="59B74BDB"/>
    <w:rsid w:val="59D1477A"/>
    <w:rsid w:val="59E1406E"/>
    <w:rsid w:val="5A59344B"/>
    <w:rsid w:val="5A66EF72"/>
    <w:rsid w:val="5A8291E6"/>
    <w:rsid w:val="5A9602C0"/>
    <w:rsid w:val="5AB35FD9"/>
    <w:rsid w:val="5AF0EBB1"/>
    <w:rsid w:val="5B8D1306"/>
    <w:rsid w:val="5BD9C910"/>
    <w:rsid w:val="5BF9D9ED"/>
    <w:rsid w:val="5C9203D7"/>
    <w:rsid w:val="5CEC8EFB"/>
    <w:rsid w:val="5D640A01"/>
    <w:rsid w:val="5D9B17F7"/>
    <w:rsid w:val="5DAA01C1"/>
    <w:rsid w:val="5DC686E3"/>
    <w:rsid w:val="5DD751B9"/>
    <w:rsid w:val="5E6578A9"/>
    <w:rsid w:val="5EA701AE"/>
    <w:rsid w:val="5EB46976"/>
    <w:rsid w:val="5F7CB209"/>
    <w:rsid w:val="5FC11918"/>
    <w:rsid w:val="5FC45CD4"/>
    <w:rsid w:val="6095F2D8"/>
    <w:rsid w:val="609DFA1E"/>
    <w:rsid w:val="610EF27B"/>
    <w:rsid w:val="611C294C"/>
    <w:rsid w:val="616D791A"/>
    <w:rsid w:val="61C6419C"/>
    <w:rsid w:val="61E416B1"/>
    <w:rsid w:val="61F5DFC2"/>
    <w:rsid w:val="623BDFE3"/>
    <w:rsid w:val="62401008"/>
    <w:rsid w:val="62917919"/>
    <w:rsid w:val="629D5A35"/>
    <w:rsid w:val="62FBFD96"/>
    <w:rsid w:val="6332E71A"/>
    <w:rsid w:val="63913CE1"/>
    <w:rsid w:val="63A52B97"/>
    <w:rsid w:val="63E9293A"/>
    <w:rsid w:val="6440245A"/>
    <w:rsid w:val="64BB8123"/>
    <w:rsid w:val="6523AAFA"/>
    <w:rsid w:val="654F65D8"/>
    <w:rsid w:val="656C3D50"/>
    <w:rsid w:val="65CF770E"/>
    <w:rsid w:val="66622564"/>
    <w:rsid w:val="66AA3FBC"/>
    <w:rsid w:val="66B7A36C"/>
    <w:rsid w:val="66E46D32"/>
    <w:rsid w:val="67506384"/>
    <w:rsid w:val="677AA044"/>
    <w:rsid w:val="677E33FF"/>
    <w:rsid w:val="678BE71E"/>
    <w:rsid w:val="67A63E6B"/>
    <w:rsid w:val="67B24A26"/>
    <w:rsid w:val="67B3A9F4"/>
    <w:rsid w:val="67B6465C"/>
    <w:rsid w:val="67C653FB"/>
    <w:rsid w:val="67CF60DA"/>
    <w:rsid w:val="67D64C93"/>
    <w:rsid w:val="67D7A855"/>
    <w:rsid w:val="684F3A13"/>
    <w:rsid w:val="68803D93"/>
    <w:rsid w:val="68EBDDF8"/>
    <w:rsid w:val="68F1B347"/>
    <w:rsid w:val="6927B77F"/>
    <w:rsid w:val="6940DFDC"/>
    <w:rsid w:val="695DCC5F"/>
    <w:rsid w:val="698211AC"/>
    <w:rsid w:val="69867DCE"/>
    <w:rsid w:val="69869BFC"/>
    <w:rsid w:val="69A74C3D"/>
    <w:rsid w:val="6A173B06"/>
    <w:rsid w:val="6A40C9CF"/>
    <w:rsid w:val="6A45D9B0"/>
    <w:rsid w:val="6A4FC660"/>
    <w:rsid w:val="6A9AA99F"/>
    <w:rsid w:val="6AE9EAE8"/>
    <w:rsid w:val="6B4F971A"/>
    <w:rsid w:val="6B588E06"/>
    <w:rsid w:val="6B72376F"/>
    <w:rsid w:val="6B7DC60F"/>
    <w:rsid w:val="6B7FA49E"/>
    <w:rsid w:val="6B86AD5A"/>
    <w:rsid w:val="6BAE6806"/>
    <w:rsid w:val="6BB7DE55"/>
    <w:rsid w:val="6BE14FDB"/>
    <w:rsid w:val="6BE886CC"/>
    <w:rsid w:val="6BED119D"/>
    <w:rsid w:val="6C15C9AE"/>
    <w:rsid w:val="6C46A6A5"/>
    <w:rsid w:val="6C80D884"/>
    <w:rsid w:val="6C85BB49"/>
    <w:rsid w:val="6D7D203C"/>
    <w:rsid w:val="6D84572D"/>
    <w:rsid w:val="6D91F180"/>
    <w:rsid w:val="6DA57FCC"/>
    <w:rsid w:val="6DAC3619"/>
    <w:rsid w:val="6E35DA3B"/>
    <w:rsid w:val="6E4EA4BD"/>
    <w:rsid w:val="6EE685BD"/>
    <w:rsid w:val="6F075C8C"/>
    <w:rsid w:val="6F194AD3"/>
    <w:rsid w:val="6F466C60"/>
    <w:rsid w:val="6F4D6A70"/>
    <w:rsid w:val="6F688D51"/>
    <w:rsid w:val="6F91336A"/>
    <w:rsid w:val="700B24DD"/>
    <w:rsid w:val="70114221"/>
    <w:rsid w:val="70206B81"/>
    <w:rsid w:val="70CF5528"/>
    <w:rsid w:val="7115AECE"/>
    <w:rsid w:val="71174BBF"/>
    <w:rsid w:val="7132C964"/>
    <w:rsid w:val="7140F837"/>
    <w:rsid w:val="714FCF02"/>
    <w:rsid w:val="72054822"/>
    <w:rsid w:val="7205ECA8"/>
    <w:rsid w:val="7215DF0A"/>
    <w:rsid w:val="7268FA33"/>
    <w:rsid w:val="729A4590"/>
    <w:rsid w:val="729AA4B3"/>
    <w:rsid w:val="72D899B8"/>
    <w:rsid w:val="72DCC898"/>
    <w:rsid w:val="72F4A0A6"/>
    <w:rsid w:val="731B8B39"/>
    <w:rsid w:val="733A99C6"/>
    <w:rsid w:val="733D7B16"/>
    <w:rsid w:val="739367FC"/>
    <w:rsid w:val="74267797"/>
    <w:rsid w:val="743A97A0"/>
    <w:rsid w:val="744EA938"/>
    <w:rsid w:val="74746A19"/>
    <w:rsid w:val="74935C01"/>
    <w:rsid w:val="749CB6EA"/>
    <w:rsid w:val="74DE4820"/>
    <w:rsid w:val="754C7695"/>
    <w:rsid w:val="75708CEC"/>
    <w:rsid w:val="768F99CE"/>
    <w:rsid w:val="7712CD5F"/>
    <w:rsid w:val="7734FD27"/>
    <w:rsid w:val="779BA517"/>
    <w:rsid w:val="77A3F5CD"/>
    <w:rsid w:val="7853EC5B"/>
    <w:rsid w:val="787608DA"/>
    <w:rsid w:val="78A7A6A5"/>
    <w:rsid w:val="78BBFCA2"/>
    <w:rsid w:val="78D95576"/>
    <w:rsid w:val="78E3E045"/>
    <w:rsid w:val="78F93B58"/>
    <w:rsid w:val="78FC3A3C"/>
    <w:rsid w:val="7945C8CF"/>
    <w:rsid w:val="7968B455"/>
    <w:rsid w:val="79843A74"/>
    <w:rsid w:val="79B9CF25"/>
    <w:rsid w:val="79CCAC98"/>
    <w:rsid w:val="79D63E7C"/>
    <w:rsid w:val="7A1C9703"/>
    <w:rsid w:val="7A201C6A"/>
    <w:rsid w:val="7A4018BB"/>
    <w:rsid w:val="7A406C7E"/>
    <w:rsid w:val="7A415E82"/>
    <w:rsid w:val="7A4AAB5F"/>
    <w:rsid w:val="7A98D43A"/>
    <w:rsid w:val="7AC21847"/>
    <w:rsid w:val="7BA119A6"/>
    <w:rsid w:val="7BCF02A0"/>
    <w:rsid w:val="7BDAA948"/>
    <w:rsid w:val="7C1B8107"/>
    <w:rsid w:val="7C33DAFE"/>
    <w:rsid w:val="7CEE7385"/>
    <w:rsid w:val="7D350A7E"/>
    <w:rsid w:val="7D38082B"/>
    <w:rsid w:val="7D426382"/>
    <w:rsid w:val="7D47297E"/>
    <w:rsid w:val="7D780D40"/>
    <w:rsid w:val="7D81090F"/>
    <w:rsid w:val="7D989B57"/>
    <w:rsid w:val="7DCFAB5F"/>
    <w:rsid w:val="7DF17D73"/>
    <w:rsid w:val="7EA1D8E3"/>
    <w:rsid w:val="7EC7A3EB"/>
    <w:rsid w:val="7EDE33E3"/>
    <w:rsid w:val="7F5321C9"/>
    <w:rsid w:val="7F55AC0A"/>
    <w:rsid w:val="7FB50A53"/>
    <w:rsid w:val="7FBAC137"/>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A6CC7"/>
  <w15:docId w15:val="{A3BBBD52-BB90-4B66-A77D-84F041B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D1E"/>
    <w:pPr>
      <w:jc w:val="both"/>
    </w:pPr>
    <w:rPr>
      <w:lang w:val="en-GB"/>
    </w:rPr>
  </w:style>
  <w:style w:type="paragraph" w:styleId="Heading1">
    <w:name w:val="heading 1"/>
    <w:basedOn w:val="Normal"/>
    <w:next w:val="Normal"/>
    <w:link w:val="Heading1Char"/>
    <w:uiPriority w:val="9"/>
    <w:qFormat/>
    <w:rsid w:val="00E92237"/>
    <w:pPr>
      <w:keepNext/>
      <w:keepLines/>
      <w:spacing w:before="240" w:after="0"/>
      <w:outlineLvl w:val="0"/>
    </w:pPr>
    <w:rPr>
      <w:rFonts w:ascii="Arial" w:eastAsiaTheme="majorEastAsia" w:hAnsi="Arial" w:cstheme="majorBidi"/>
      <w:b/>
      <w:color w:val="632423" w:themeColor="accent2" w:themeShade="80"/>
      <w:sz w:val="32"/>
      <w:szCs w:val="32"/>
    </w:rPr>
  </w:style>
  <w:style w:type="paragraph" w:styleId="Heading2">
    <w:name w:val="heading 2"/>
    <w:basedOn w:val="Heading1"/>
    <w:link w:val="Heading2Char"/>
    <w:uiPriority w:val="99"/>
    <w:qFormat/>
    <w:rsid w:val="00D72BC5"/>
    <w:pPr>
      <w:keepNext w:val="0"/>
      <w:keepLines w:val="0"/>
      <w:widowControl/>
      <w:suppressAutoHyphens/>
      <w:autoSpaceDE w:val="0"/>
      <w:autoSpaceDN w:val="0"/>
      <w:adjustRightInd w:val="0"/>
      <w:spacing w:before="0" w:after="113" w:line="300" w:lineRule="atLeast"/>
      <w:textAlignment w:val="center"/>
      <w:outlineLvl w:val="1"/>
    </w:pPr>
    <w:rPr>
      <w:rFonts w:ascii="Syntax LT Std" w:eastAsiaTheme="minorHAnsi" w:hAnsi="Syntax LT Std" w:cs="Syntax LT Std"/>
      <w:b w:val="0"/>
      <w:bCs/>
      <w:color w:val="106993"/>
      <w:sz w:val="26"/>
      <w:szCs w:val="26"/>
    </w:rPr>
  </w:style>
  <w:style w:type="paragraph" w:styleId="Heading3">
    <w:name w:val="heading 3"/>
    <w:basedOn w:val="Normal"/>
    <w:next w:val="Normal"/>
    <w:link w:val="Heading3Char"/>
    <w:uiPriority w:val="9"/>
    <w:unhideWhenUsed/>
    <w:qFormat/>
    <w:rsid w:val="00EC16AA"/>
    <w:pPr>
      <w:keepNext/>
      <w:keepLines/>
      <w:spacing w:before="40" w:after="0"/>
      <w:outlineLvl w:val="2"/>
    </w:pPr>
    <w:rPr>
      <w:rFonts w:asciiTheme="majorHAnsi" w:eastAsiaTheme="majorEastAsia" w:hAnsiTheme="majorHAnsi" w:cstheme="majorBidi"/>
      <w:color w:val="76923C" w:themeColor="accent3" w:themeShade="BF"/>
      <w:sz w:val="24"/>
      <w:szCs w:val="24"/>
    </w:rPr>
  </w:style>
  <w:style w:type="paragraph" w:styleId="Heading4">
    <w:name w:val="heading 4"/>
    <w:basedOn w:val="Normal"/>
    <w:next w:val="Normal"/>
    <w:link w:val="Heading4Char"/>
    <w:uiPriority w:val="9"/>
    <w:unhideWhenUsed/>
    <w:qFormat/>
    <w:rsid w:val="00D057EE"/>
    <w:pPr>
      <w:keepNext/>
      <w:keepLines/>
      <w:spacing w:before="40" w:after="0"/>
      <w:outlineLvl w:val="3"/>
    </w:pPr>
    <w:rPr>
      <w:rFonts w:asciiTheme="majorHAnsi" w:eastAsiaTheme="majorEastAsia" w:hAnsiTheme="majorHAnsi" w:cstheme="majorBidi"/>
      <w:i/>
      <w:iCs/>
      <w:color w:val="E36C0A"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0A6"/>
    <w:pPr>
      <w:ind w:left="720"/>
      <w:contextualSpacing/>
    </w:pPr>
  </w:style>
  <w:style w:type="paragraph" w:customStyle="1" w:styleId="NoParagraphStyle">
    <w:name w:val="[No Paragraph Style]"/>
    <w:rsid w:val="000D25E1"/>
    <w:pPr>
      <w:autoSpaceDE w:val="0"/>
      <w:autoSpaceDN w:val="0"/>
      <w:adjustRightInd w:val="0"/>
      <w:spacing w:after="0" w:line="288" w:lineRule="auto"/>
      <w:textAlignment w:val="center"/>
    </w:pPr>
    <w:rPr>
      <w:rFonts w:ascii="Times-Roman" w:hAnsi="Times-Roman" w:cs="Times-Roman"/>
      <w:color w:val="000000"/>
      <w:sz w:val="24"/>
      <w:szCs w:val="24"/>
      <w:lang w:val="en-GB"/>
    </w:rPr>
  </w:style>
  <w:style w:type="paragraph" w:customStyle="1" w:styleId="Pa0">
    <w:name w:val="Pa0"/>
    <w:basedOn w:val="Normal"/>
    <w:next w:val="Normal"/>
    <w:uiPriority w:val="99"/>
    <w:rsid w:val="000D25E1"/>
    <w:pPr>
      <w:autoSpaceDE w:val="0"/>
      <w:autoSpaceDN w:val="0"/>
      <w:adjustRightInd w:val="0"/>
      <w:spacing w:after="0" w:line="241" w:lineRule="atLeast"/>
    </w:pPr>
    <w:rPr>
      <w:rFonts w:ascii="Myriad Pro" w:hAnsi="Myriad Pro" w:cs="Times New Roman"/>
      <w:sz w:val="24"/>
      <w:szCs w:val="24"/>
    </w:rPr>
  </w:style>
  <w:style w:type="character" w:customStyle="1" w:styleId="A2">
    <w:name w:val="A2"/>
    <w:uiPriority w:val="99"/>
    <w:rsid w:val="000D25E1"/>
    <w:rPr>
      <w:rFonts w:cs="Myriad Pro"/>
      <w:color w:val="221E1F"/>
      <w:sz w:val="20"/>
      <w:szCs w:val="20"/>
    </w:rPr>
  </w:style>
  <w:style w:type="paragraph" w:styleId="BalloonText">
    <w:name w:val="Balloon Text"/>
    <w:basedOn w:val="Normal"/>
    <w:link w:val="BalloonTextChar"/>
    <w:uiPriority w:val="99"/>
    <w:semiHidden/>
    <w:unhideWhenUsed/>
    <w:rsid w:val="00911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025"/>
    <w:rPr>
      <w:rFonts w:ascii="Tahoma" w:hAnsi="Tahoma" w:cs="Tahoma"/>
      <w:sz w:val="16"/>
      <w:szCs w:val="16"/>
    </w:rPr>
  </w:style>
  <w:style w:type="character" w:styleId="Hyperlink">
    <w:name w:val="Hyperlink"/>
    <w:basedOn w:val="DefaultParagraphFont"/>
    <w:uiPriority w:val="99"/>
    <w:unhideWhenUsed/>
    <w:rsid w:val="003D7DB5"/>
    <w:rPr>
      <w:color w:val="0000FF" w:themeColor="hyperlink"/>
      <w:u w:val="single"/>
    </w:rPr>
  </w:style>
  <w:style w:type="character" w:styleId="UnresolvedMention">
    <w:name w:val="Unresolved Mention"/>
    <w:basedOn w:val="DefaultParagraphFont"/>
    <w:uiPriority w:val="99"/>
    <w:semiHidden/>
    <w:unhideWhenUsed/>
    <w:rsid w:val="00095960"/>
    <w:rPr>
      <w:color w:val="605E5C"/>
      <w:shd w:val="clear" w:color="auto" w:fill="E1DFDD"/>
    </w:rPr>
  </w:style>
  <w:style w:type="character" w:customStyle="1" w:styleId="Heading2Char">
    <w:name w:val="Heading 2 Char"/>
    <w:basedOn w:val="DefaultParagraphFont"/>
    <w:link w:val="Heading2"/>
    <w:uiPriority w:val="99"/>
    <w:rsid w:val="00D72BC5"/>
    <w:rPr>
      <w:rFonts w:ascii="Syntax LT Std" w:hAnsi="Syntax LT Std" w:cs="Syntax LT Std"/>
      <w:b/>
      <w:bCs/>
      <w:color w:val="106993"/>
      <w:sz w:val="26"/>
      <w:szCs w:val="26"/>
      <w:lang w:val="en-GB"/>
    </w:rPr>
  </w:style>
  <w:style w:type="character" w:customStyle="1" w:styleId="Bolditalic">
    <w:name w:val="Bold italic"/>
    <w:uiPriority w:val="99"/>
    <w:rsid w:val="00D72BC5"/>
    <w:rPr>
      <w:rFonts w:ascii="Syntax LT Std" w:hAnsi="Syntax LT Std" w:cs="Syntax LT Std"/>
      <w:b/>
      <w:bCs/>
      <w:color w:val="000000"/>
    </w:rPr>
  </w:style>
  <w:style w:type="character" w:customStyle="1" w:styleId="Heading1Char">
    <w:name w:val="Heading 1 Char"/>
    <w:basedOn w:val="DefaultParagraphFont"/>
    <w:link w:val="Heading1"/>
    <w:uiPriority w:val="9"/>
    <w:rsid w:val="00E92237"/>
    <w:rPr>
      <w:rFonts w:ascii="Arial" w:eastAsiaTheme="majorEastAsia" w:hAnsi="Arial" w:cstheme="majorBidi"/>
      <w:b/>
      <w:color w:val="632423" w:themeColor="accent2" w:themeShade="80"/>
      <w:sz w:val="32"/>
      <w:szCs w:val="32"/>
      <w:lang w:val="en-GB"/>
    </w:rPr>
  </w:style>
  <w:style w:type="paragraph" w:styleId="Header">
    <w:name w:val="header"/>
    <w:basedOn w:val="Normal"/>
    <w:link w:val="HeaderChar"/>
    <w:uiPriority w:val="99"/>
    <w:unhideWhenUsed/>
    <w:rsid w:val="0034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692"/>
  </w:style>
  <w:style w:type="paragraph" w:styleId="Footer">
    <w:name w:val="footer"/>
    <w:basedOn w:val="Normal"/>
    <w:link w:val="FooterChar"/>
    <w:uiPriority w:val="99"/>
    <w:unhideWhenUsed/>
    <w:rsid w:val="0034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692"/>
  </w:style>
  <w:style w:type="character" w:customStyle="1" w:styleId="cf01">
    <w:name w:val="cf01"/>
    <w:basedOn w:val="DefaultParagraphFont"/>
    <w:rsid w:val="00EA1CC7"/>
    <w:rPr>
      <w:rFonts w:ascii="Segoe UI" w:hAnsi="Segoe UI" w:cs="Segoe UI" w:hint="default"/>
      <w:sz w:val="18"/>
      <w:szCs w:val="18"/>
    </w:rPr>
  </w:style>
  <w:style w:type="paragraph" w:customStyle="1" w:styleId="Default">
    <w:name w:val="Default"/>
    <w:rsid w:val="0016006B"/>
    <w:pPr>
      <w:widowControl/>
      <w:autoSpaceDE w:val="0"/>
      <w:autoSpaceDN w:val="0"/>
      <w:adjustRightInd w:val="0"/>
      <w:spacing w:after="0" w:line="240" w:lineRule="auto"/>
    </w:pPr>
    <w:rPr>
      <w:rFonts w:ascii="Charis SIL" w:hAnsi="Charis SIL" w:cs="Charis SIL"/>
      <w:color w:val="000000"/>
      <w:sz w:val="24"/>
      <w:szCs w:val="24"/>
      <w:lang w:val="en-GB"/>
    </w:rPr>
  </w:style>
  <w:style w:type="character" w:customStyle="1" w:styleId="Heading3Char">
    <w:name w:val="Heading 3 Char"/>
    <w:basedOn w:val="DefaultParagraphFont"/>
    <w:link w:val="Heading3"/>
    <w:uiPriority w:val="9"/>
    <w:rsid w:val="00EC16AA"/>
    <w:rPr>
      <w:rFonts w:asciiTheme="majorHAnsi" w:eastAsiaTheme="majorEastAsia" w:hAnsiTheme="majorHAnsi" w:cstheme="majorBidi"/>
      <w:color w:val="76923C" w:themeColor="accent3" w:themeShade="BF"/>
      <w:sz w:val="24"/>
      <w:szCs w:val="24"/>
    </w:rPr>
  </w:style>
  <w:style w:type="character" w:styleId="CommentReference">
    <w:name w:val="annotation reference"/>
    <w:basedOn w:val="DefaultParagraphFont"/>
    <w:uiPriority w:val="99"/>
    <w:semiHidden/>
    <w:unhideWhenUsed/>
    <w:rsid w:val="00237B58"/>
    <w:rPr>
      <w:sz w:val="16"/>
      <w:szCs w:val="16"/>
    </w:rPr>
  </w:style>
  <w:style w:type="paragraph" w:styleId="CommentText">
    <w:name w:val="annotation text"/>
    <w:basedOn w:val="Normal"/>
    <w:link w:val="CommentTextChar"/>
    <w:uiPriority w:val="99"/>
    <w:unhideWhenUsed/>
    <w:rsid w:val="00237B58"/>
    <w:pPr>
      <w:spacing w:line="240" w:lineRule="auto"/>
    </w:pPr>
    <w:rPr>
      <w:sz w:val="20"/>
      <w:szCs w:val="20"/>
    </w:rPr>
  </w:style>
  <w:style w:type="character" w:customStyle="1" w:styleId="CommentTextChar">
    <w:name w:val="Comment Text Char"/>
    <w:basedOn w:val="DefaultParagraphFont"/>
    <w:link w:val="CommentText"/>
    <w:uiPriority w:val="99"/>
    <w:rsid w:val="00237B58"/>
    <w:rPr>
      <w:sz w:val="20"/>
      <w:szCs w:val="20"/>
    </w:rPr>
  </w:style>
  <w:style w:type="paragraph" w:styleId="CommentSubject">
    <w:name w:val="annotation subject"/>
    <w:basedOn w:val="CommentText"/>
    <w:next w:val="CommentText"/>
    <w:link w:val="CommentSubjectChar"/>
    <w:uiPriority w:val="99"/>
    <w:semiHidden/>
    <w:unhideWhenUsed/>
    <w:rsid w:val="00237B58"/>
    <w:rPr>
      <w:b/>
      <w:bCs/>
    </w:rPr>
  </w:style>
  <w:style w:type="character" w:customStyle="1" w:styleId="CommentSubjectChar">
    <w:name w:val="Comment Subject Char"/>
    <w:basedOn w:val="CommentTextChar"/>
    <w:link w:val="CommentSubject"/>
    <w:uiPriority w:val="99"/>
    <w:semiHidden/>
    <w:rsid w:val="00237B58"/>
    <w:rPr>
      <w:b/>
      <w:bCs/>
      <w:sz w:val="20"/>
      <w:szCs w:val="20"/>
    </w:rPr>
  </w:style>
  <w:style w:type="character" w:customStyle="1" w:styleId="Heading4Char">
    <w:name w:val="Heading 4 Char"/>
    <w:basedOn w:val="DefaultParagraphFont"/>
    <w:link w:val="Heading4"/>
    <w:uiPriority w:val="9"/>
    <w:rsid w:val="00D057EE"/>
    <w:rPr>
      <w:rFonts w:asciiTheme="majorHAnsi" w:eastAsiaTheme="majorEastAsia" w:hAnsiTheme="majorHAnsi" w:cstheme="majorBidi"/>
      <w:i/>
      <w:iCs/>
      <w:color w:val="E36C0A" w:themeColor="accent6" w:themeShade="BF"/>
    </w:rPr>
  </w:style>
  <w:style w:type="table" w:styleId="GridTable5Dark-Accent5">
    <w:name w:val="Grid Table 5 Dark Accent 5"/>
    <w:basedOn w:val="TableNormal"/>
    <w:uiPriority w:val="50"/>
    <w:rsid w:val="00FF17D0"/>
    <w:pPr>
      <w:widowControl/>
      <w:spacing w:after="0"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FootnoteText">
    <w:name w:val="footnote text"/>
    <w:basedOn w:val="Normal"/>
    <w:link w:val="FootnoteTextChar"/>
    <w:uiPriority w:val="99"/>
    <w:semiHidden/>
    <w:unhideWhenUsed/>
    <w:rsid w:val="009A7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881"/>
    <w:rPr>
      <w:sz w:val="20"/>
      <w:szCs w:val="20"/>
    </w:rPr>
  </w:style>
  <w:style w:type="character" w:styleId="FootnoteReference">
    <w:name w:val="footnote reference"/>
    <w:basedOn w:val="DefaultParagraphFont"/>
    <w:uiPriority w:val="99"/>
    <w:semiHidden/>
    <w:unhideWhenUsed/>
    <w:rsid w:val="009A7881"/>
    <w:rPr>
      <w:vertAlign w:val="superscript"/>
    </w:rPr>
  </w:style>
  <w:style w:type="paragraph" w:styleId="Caption">
    <w:name w:val="caption"/>
    <w:basedOn w:val="Normal"/>
    <w:next w:val="Normal"/>
    <w:uiPriority w:val="35"/>
    <w:unhideWhenUsed/>
    <w:qFormat/>
    <w:rsid w:val="00BA556D"/>
    <w:pPr>
      <w:spacing w:line="240" w:lineRule="auto"/>
    </w:pPr>
    <w:rPr>
      <w:i/>
      <w:iCs/>
      <w:color w:val="1F497D" w:themeColor="text2"/>
      <w:sz w:val="18"/>
      <w:szCs w:val="18"/>
    </w:rPr>
  </w:style>
  <w:style w:type="paragraph" w:styleId="Revision">
    <w:name w:val="Revision"/>
    <w:hidden/>
    <w:uiPriority w:val="99"/>
    <w:semiHidden/>
    <w:rsid w:val="00970B80"/>
    <w:pPr>
      <w:widowControl/>
      <w:spacing w:after="0" w:line="240" w:lineRule="auto"/>
    </w:pPr>
  </w:style>
  <w:style w:type="character" w:styleId="Mention">
    <w:name w:val="Mention"/>
    <w:basedOn w:val="DefaultParagraphFont"/>
    <w:uiPriority w:val="99"/>
    <w:unhideWhenUsed/>
    <w:rsid w:val="0000372E"/>
    <w:rPr>
      <w:color w:val="2B579A"/>
      <w:shd w:val="clear" w:color="auto" w:fill="E1DFDD"/>
    </w:rPr>
  </w:style>
  <w:style w:type="paragraph" w:styleId="EndnoteText">
    <w:name w:val="endnote text"/>
    <w:basedOn w:val="Normal"/>
    <w:link w:val="EndnoteTextChar"/>
    <w:uiPriority w:val="99"/>
    <w:semiHidden/>
    <w:unhideWhenUsed/>
    <w:rsid w:val="004163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3DC"/>
    <w:rPr>
      <w:sz w:val="20"/>
      <w:szCs w:val="20"/>
    </w:rPr>
  </w:style>
  <w:style w:type="character" w:styleId="EndnoteReference">
    <w:name w:val="endnote reference"/>
    <w:basedOn w:val="DefaultParagraphFont"/>
    <w:uiPriority w:val="99"/>
    <w:semiHidden/>
    <w:unhideWhenUsed/>
    <w:rsid w:val="004163DC"/>
    <w:rPr>
      <w:vertAlign w:val="superscript"/>
    </w:rPr>
  </w:style>
  <w:style w:type="character" w:styleId="FollowedHyperlink">
    <w:name w:val="FollowedHyperlink"/>
    <w:basedOn w:val="DefaultParagraphFont"/>
    <w:uiPriority w:val="99"/>
    <w:semiHidden/>
    <w:unhideWhenUsed/>
    <w:rsid w:val="00DF5CC6"/>
    <w:rPr>
      <w:color w:val="800080" w:themeColor="followedHyperlink"/>
      <w:u w:val="single"/>
    </w:rPr>
  </w:style>
  <w:style w:type="character" w:customStyle="1" w:styleId="normaltextrun">
    <w:name w:val="normaltextrun"/>
    <w:basedOn w:val="DefaultParagraphFont"/>
    <w:rsid w:val="008A6CBD"/>
  </w:style>
  <w:style w:type="character" w:customStyle="1" w:styleId="eop">
    <w:name w:val="eop"/>
    <w:basedOn w:val="DefaultParagraphFont"/>
    <w:rsid w:val="008A6CBD"/>
  </w:style>
  <w:style w:type="paragraph" w:customStyle="1" w:styleId="xmsonormal">
    <w:name w:val="x_msonormal"/>
    <w:basedOn w:val="Normal"/>
    <w:rsid w:val="00E67641"/>
    <w:pPr>
      <w:widowControl/>
      <w:spacing w:after="0" w:line="240" w:lineRule="auto"/>
      <w:jc w:val="left"/>
    </w:pPr>
    <w:rPr>
      <w:rFonts w:ascii="Calibri" w:hAnsi="Calibri" w:cs="Calibri"/>
      <w:lang w:eastAsia="en-GB"/>
    </w:rPr>
  </w:style>
  <w:style w:type="paragraph" w:customStyle="1" w:styleId="xmsolistparagraph">
    <w:name w:val="x_msolistparagraph"/>
    <w:basedOn w:val="Normal"/>
    <w:rsid w:val="00E67641"/>
    <w:pPr>
      <w:widowControl/>
      <w:spacing w:after="0" w:line="240" w:lineRule="auto"/>
      <w:ind w:left="720"/>
      <w:jc w:val="left"/>
    </w:pPr>
    <w:rPr>
      <w:rFonts w:ascii="Arial" w:hAnsi="Arial" w:cs="Arial"/>
      <w:sz w:val="24"/>
      <w:szCs w:val="24"/>
      <w:lang w:eastAsia="en-GB"/>
    </w:rPr>
  </w:style>
  <w:style w:type="paragraph" w:styleId="NoSpacing">
    <w:name w:val="No Spacing"/>
    <w:link w:val="NoSpacingChar"/>
    <w:uiPriority w:val="1"/>
    <w:qFormat/>
    <w:rsid w:val="00B55741"/>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B55741"/>
    <w:rPr>
      <w:rFonts w:eastAsiaTheme="minorEastAsia"/>
    </w:rPr>
  </w:style>
  <w:style w:type="character" w:customStyle="1" w:styleId="wacimagecontainer">
    <w:name w:val="wacimagecontainer"/>
    <w:basedOn w:val="DefaultParagraphFont"/>
    <w:rsid w:val="00B02DD6"/>
  </w:style>
  <w:style w:type="paragraph" w:customStyle="1" w:styleId="pf0">
    <w:name w:val="pf0"/>
    <w:basedOn w:val="Normal"/>
    <w:rsid w:val="00476122"/>
    <w:pPr>
      <w:widowControl/>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263FB"/>
    <w:pPr>
      <w:widowControl/>
      <w:spacing w:line="259" w:lineRule="auto"/>
      <w:jc w:val="left"/>
      <w:outlineLvl w:val="9"/>
    </w:pPr>
  </w:style>
  <w:style w:type="paragraph" w:styleId="TOC1">
    <w:name w:val="toc 1"/>
    <w:basedOn w:val="Normal"/>
    <w:next w:val="Normal"/>
    <w:autoRedefine/>
    <w:uiPriority w:val="39"/>
    <w:unhideWhenUsed/>
    <w:rsid w:val="00054F70"/>
    <w:pPr>
      <w:tabs>
        <w:tab w:val="right" w:leader="dot" w:pos="9030"/>
      </w:tabs>
      <w:spacing w:after="100"/>
    </w:pPr>
    <w:rPr>
      <w:rFonts w:ascii="Arial" w:hAnsi="Arial"/>
      <w:sz w:val="24"/>
    </w:rPr>
  </w:style>
  <w:style w:type="paragraph" w:styleId="TOC2">
    <w:name w:val="toc 2"/>
    <w:basedOn w:val="Normal"/>
    <w:next w:val="Normal"/>
    <w:autoRedefine/>
    <w:uiPriority w:val="39"/>
    <w:unhideWhenUsed/>
    <w:rsid w:val="002263FB"/>
    <w:pPr>
      <w:spacing w:after="100"/>
      <w:ind w:left="220"/>
    </w:pPr>
  </w:style>
  <w:style w:type="paragraph" w:customStyle="1" w:styleId="EndNoteBibliographyTitle">
    <w:name w:val="EndNote Bibliography Title"/>
    <w:basedOn w:val="Normal"/>
    <w:link w:val="EndNoteBibliographyTitleChar"/>
    <w:rsid w:val="0001540D"/>
    <w:pPr>
      <w:spacing w:after="0"/>
      <w:jc w:val="center"/>
    </w:pPr>
    <w:rPr>
      <w:rFonts w:ascii="Arial Nova" w:hAnsi="Arial Nova" w:cs="Calibri"/>
      <w:noProof/>
      <w:sz w:val="24"/>
    </w:rPr>
  </w:style>
  <w:style w:type="character" w:customStyle="1" w:styleId="EndNoteBibliographyTitleChar">
    <w:name w:val="EndNote Bibliography Title Char"/>
    <w:basedOn w:val="DefaultParagraphFont"/>
    <w:link w:val="EndNoteBibliographyTitle"/>
    <w:rsid w:val="0001540D"/>
    <w:rPr>
      <w:rFonts w:ascii="Arial Nova" w:hAnsi="Arial Nova" w:cs="Calibri"/>
      <w:noProof/>
      <w:sz w:val="24"/>
      <w:lang w:val="en-GB"/>
    </w:rPr>
  </w:style>
  <w:style w:type="paragraph" w:customStyle="1" w:styleId="EndNoteBibliography">
    <w:name w:val="EndNote Bibliography"/>
    <w:basedOn w:val="Normal"/>
    <w:link w:val="EndNoteBibliographyChar"/>
    <w:rsid w:val="0001540D"/>
    <w:pPr>
      <w:spacing w:line="240" w:lineRule="auto"/>
    </w:pPr>
    <w:rPr>
      <w:rFonts w:ascii="Arial Nova" w:hAnsi="Arial Nova" w:cs="Calibri"/>
      <w:noProof/>
      <w:sz w:val="24"/>
    </w:rPr>
  </w:style>
  <w:style w:type="character" w:customStyle="1" w:styleId="EndNoteBibliographyChar">
    <w:name w:val="EndNote Bibliography Char"/>
    <w:basedOn w:val="DefaultParagraphFont"/>
    <w:link w:val="EndNoteBibliography"/>
    <w:rsid w:val="0001540D"/>
    <w:rPr>
      <w:rFonts w:ascii="Arial Nova" w:hAnsi="Arial Nova" w:cs="Calibri"/>
      <w:noProo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3318">
      <w:bodyDiv w:val="1"/>
      <w:marLeft w:val="0"/>
      <w:marRight w:val="0"/>
      <w:marTop w:val="0"/>
      <w:marBottom w:val="0"/>
      <w:divBdr>
        <w:top w:val="none" w:sz="0" w:space="0" w:color="auto"/>
        <w:left w:val="none" w:sz="0" w:space="0" w:color="auto"/>
        <w:bottom w:val="none" w:sz="0" w:space="0" w:color="auto"/>
        <w:right w:val="none" w:sz="0" w:space="0" w:color="auto"/>
      </w:divBdr>
      <w:divsChild>
        <w:div w:id="79108585">
          <w:marLeft w:val="0"/>
          <w:marRight w:val="0"/>
          <w:marTop w:val="0"/>
          <w:marBottom w:val="0"/>
          <w:divBdr>
            <w:top w:val="none" w:sz="0" w:space="0" w:color="auto"/>
            <w:left w:val="none" w:sz="0" w:space="0" w:color="auto"/>
            <w:bottom w:val="none" w:sz="0" w:space="0" w:color="auto"/>
            <w:right w:val="none" w:sz="0" w:space="0" w:color="auto"/>
          </w:divBdr>
        </w:div>
      </w:divsChild>
    </w:div>
    <w:div w:id="323171506">
      <w:bodyDiv w:val="1"/>
      <w:marLeft w:val="0"/>
      <w:marRight w:val="0"/>
      <w:marTop w:val="0"/>
      <w:marBottom w:val="0"/>
      <w:divBdr>
        <w:top w:val="none" w:sz="0" w:space="0" w:color="auto"/>
        <w:left w:val="none" w:sz="0" w:space="0" w:color="auto"/>
        <w:bottom w:val="none" w:sz="0" w:space="0" w:color="auto"/>
        <w:right w:val="none" w:sz="0" w:space="0" w:color="auto"/>
      </w:divBdr>
    </w:div>
    <w:div w:id="426195257">
      <w:bodyDiv w:val="1"/>
      <w:marLeft w:val="0"/>
      <w:marRight w:val="0"/>
      <w:marTop w:val="0"/>
      <w:marBottom w:val="0"/>
      <w:divBdr>
        <w:top w:val="none" w:sz="0" w:space="0" w:color="auto"/>
        <w:left w:val="none" w:sz="0" w:space="0" w:color="auto"/>
        <w:bottom w:val="none" w:sz="0" w:space="0" w:color="auto"/>
        <w:right w:val="none" w:sz="0" w:space="0" w:color="auto"/>
      </w:divBdr>
    </w:div>
    <w:div w:id="560217430">
      <w:bodyDiv w:val="1"/>
      <w:marLeft w:val="0"/>
      <w:marRight w:val="0"/>
      <w:marTop w:val="0"/>
      <w:marBottom w:val="0"/>
      <w:divBdr>
        <w:top w:val="none" w:sz="0" w:space="0" w:color="auto"/>
        <w:left w:val="none" w:sz="0" w:space="0" w:color="auto"/>
        <w:bottom w:val="none" w:sz="0" w:space="0" w:color="auto"/>
        <w:right w:val="none" w:sz="0" w:space="0" w:color="auto"/>
      </w:divBdr>
      <w:divsChild>
        <w:div w:id="641152311">
          <w:marLeft w:val="0"/>
          <w:marRight w:val="0"/>
          <w:marTop w:val="0"/>
          <w:marBottom w:val="0"/>
          <w:divBdr>
            <w:top w:val="none" w:sz="0" w:space="0" w:color="auto"/>
            <w:left w:val="none" w:sz="0" w:space="0" w:color="auto"/>
            <w:bottom w:val="none" w:sz="0" w:space="0" w:color="auto"/>
            <w:right w:val="none" w:sz="0" w:space="0" w:color="auto"/>
          </w:divBdr>
        </w:div>
      </w:divsChild>
    </w:div>
    <w:div w:id="718936160">
      <w:bodyDiv w:val="1"/>
      <w:marLeft w:val="0"/>
      <w:marRight w:val="0"/>
      <w:marTop w:val="0"/>
      <w:marBottom w:val="0"/>
      <w:divBdr>
        <w:top w:val="none" w:sz="0" w:space="0" w:color="auto"/>
        <w:left w:val="none" w:sz="0" w:space="0" w:color="auto"/>
        <w:bottom w:val="none" w:sz="0" w:space="0" w:color="auto"/>
        <w:right w:val="none" w:sz="0" w:space="0" w:color="auto"/>
      </w:divBdr>
    </w:div>
    <w:div w:id="784274669">
      <w:bodyDiv w:val="1"/>
      <w:marLeft w:val="0"/>
      <w:marRight w:val="0"/>
      <w:marTop w:val="0"/>
      <w:marBottom w:val="0"/>
      <w:divBdr>
        <w:top w:val="none" w:sz="0" w:space="0" w:color="auto"/>
        <w:left w:val="none" w:sz="0" w:space="0" w:color="auto"/>
        <w:bottom w:val="none" w:sz="0" w:space="0" w:color="auto"/>
        <w:right w:val="none" w:sz="0" w:space="0" w:color="auto"/>
      </w:divBdr>
      <w:divsChild>
        <w:div w:id="166100728">
          <w:marLeft w:val="0"/>
          <w:marRight w:val="0"/>
          <w:marTop w:val="0"/>
          <w:marBottom w:val="0"/>
          <w:divBdr>
            <w:top w:val="none" w:sz="0" w:space="0" w:color="auto"/>
            <w:left w:val="none" w:sz="0" w:space="0" w:color="auto"/>
            <w:bottom w:val="none" w:sz="0" w:space="0" w:color="auto"/>
            <w:right w:val="none" w:sz="0" w:space="0" w:color="auto"/>
          </w:divBdr>
        </w:div>
      </w:divsChild>
    </w:div>
    <w:div w:id="832649018">
      <w:bodyDiv w:val="1"/>
      <w:marLeft w:val="0"/>
      <w:marRight w:val="0"/>
      <w:marTop w:val="0"/>
      <w:marBottom w:val="0"/>
      <w:divBdr>
        <w:top w:val="none" w:sz="0" w:space="0" w:color="auto"/>
        <w:left w:val="none" w:sz="0" w:space="0" w:color="auto"/>
        <w:bottom w:val="none" w:sz="0" w:space="0" w:color="auto"/>
        <w:right w:val="none" w:sz="0" w:space="0" w:color="auto"/>
      </w:divBdr>
    </w:div>
    <w:div w:id="1030454216">
      <w:bodyDiv w:val="1"/>
      <w:marLeft w:val="0"/>
      <w:marRight w:val="0"/>
      <w:marTop w:val="0"/>
      <w:marBottom w:val="0"/>
      <w:divBdr>
        <w:top w:val="none" w:sz="0" w:space="0" w:color="auto"/>
        <w:left w:val="none" w:sz="0" w:space="0" w:color="auto"/>
        <w:bottom w:val="none" w:sz="0" w:space="0" w:color="auto"/>
        <w:right w:val="none" w:sz="0" w:space="0" w:color="auto"/>
      </w:divBdr>
      <w:divsChild>
        <w:div w:id="1278947456">
          <w:marLeft w:val="0"/>
          <w:marRight w:val="0"/>
          <w:marTop w:val="0"/>
          <w:marBottom w:val="0"/>
          <w:divBdr>
            <w:top w:val="none" w:sz="0" w:space="0" w:color="auto"/>
            <w:left w:val="none" w:sz="0" w:space="0" w:color="auto"/>
            <w:bottom w:val="none" w:sz="0" w:space="0" w:color="auto"/>
            <w:right w:val="none" w:sz="0" w:space="0" w:color="auto"/>
          </w:divBdr>
        </w:div>
      </w:divsChild>
    </w:div>
    <w:div w:id="1274283143">
      <w:bodyDiv w:val="1"/>
      <w:marLeft w:val="0"/>
      <w:marRight w:val="0"/>
      <w:marTop w:val="0"/>
      <w:marBottom w:val="0"/>
      <w:divBdr>
        <w:top w:val="none" w:sz="0" w:space="0" w:color="auto"/>
        <w:left w:val="none" w:sz="0" w:space="0" w:color="auto"/>
        <w:bottom w:val="none" w:sz="0" w:space="0" w:color="auto"/>
        <w:right w:val="none" w:sz="0" w:space="0" w:color="auto"/>
      </w:divBdr>
      <w:divsChild>
        <w:div w:id="1858343592">
          <w:marLeft w:val="0"/>
          <w:marRight w:val="0"/>
          <w:marTop w:val="0"/>
          <w:marBottom w:val="0"/>
          <w:divBdr>
            <w:top w:val="none" w:sz="0" w:space="0" w:color="auto"/>
            <w:left w:val="none" w:sz="0" w:space="0" w:color="auto"/>
            <w:bottom w:val="none" w:sz="0" w:space="0" w:color="auto"/>
            <w:right w:val="none" w:sz="0" w:space="0" w:color="auto"/>
          </w:divBdr>
        </w:div>
      </w:divsChild>
    </w:div>
    <w:div w:id="1355308025">
      <w:bodyDiv w:val="1"/>
      <w:marLeft w:val="0"/>
      <w:marRight w:val="0"/>
      <w:marTop w:val="0"/>
      <w:marBottom w:val="0"/>
      <w:divBdr>
        <w:top w:val="none" w:sz="0" w:space="0" w:color="auto"/>
        <w:left w:val="none" w:sz="0" w:space="0" w:color="auto"/>
        <w:bottom w:val="none" w:sz="0" w:space="0" w:color="auto"/>
        <w:right w:val="none" w:sz="0" w:space="0" w:color="auto"/>
      </w:divBdr>
      <w:divsChild>
        <w:div w:id="546112965">
          <w:marLeft w:val="0"/>
          <w:marRight w:val="0"/>
          <w:marTop w:val="0"/>
          <w:marBottom w:val="0"/>
          <w:divBdr>
            <w:top w:val="none" w:sz="0" w:space="0" w:color="auto"/>
            <w:left w:val="none" w:sz="0" w:space="0" w:color="auto"/>
            <w:bottom w:val="none" w:sz="0" w:space="0" w:color="auto"/>
            <w:right w:val="none" w:sz="0" w:space="0" w:color="auto"/>
          </w:divBdr>
        </w:div>
      </w:divsChild>
    </w:div>
    <w:div w:id="1729109494">
      <w:bodyDiv w:val="1"/>
      <w:marLeft w:val="0"/>
      <w:marRight w:val="0"/>
      <w:marTop w:val="0"/>
      <w:marBottom w:val="0"/>
      <w:divBdr>
        <w:top w:val="none" w:sz="0" w:space="0" w:color="auto"/>
        <w:left w:val="none" w:sz="0" w:space="0" w:color="auto"/>
        <w:bottom w:val="none" w:sz="0" w:space="0" w:color="auto"/>
        <w:right w:val="none" w:sz="0" w:space="0" w:color="auto"/>
      </w:divBdr>
    </w:div>
    <w:div w:id="1843888011">
      <w:bodyDiv w:val="1"/>
      <w:marLeft w:val="0"/>
      <w:marRight w:val="0"/>
      <w:marTop w:val="0"/>
      <w:marBottom w:val="0"/>
      <w:divBdr>
        <w:top w:val="none" w:sz="0" w:space="0" w:color="auto"/>
        <w:left w:val="none" w:sz="0" w:space="0" w:color="auto"/>
        <w:bottom w:val="none" w:sz="0" w:space="0" w:color="auto"/>
        <w:right w:val="none" w:sz="0" w:space="0" w:color="auto"/>
      </w:divBdr>
      <w:divsChild>
        <w:div w:id="1028680210">
          <w:marLeft w:val="0"/>
          <w:marRight w:val="0"/>
          <w:marTop w:val="0"/>
          <w:marBottom w:val="0"/>
          <w:divBdr>
            <w:top w:val="none" w:sz="0" w:space="0" w:color="auto"/>
            <w:left w:val="none" w:sz="0" w:space="0" w:color="auto"/>
            <w:bottom w:val="none" w:sz="0" w:space="0" w:color="auto"/>
            <w:right w:val="none" w:sz="0" w:space="0" w:color="auto"/>
          </w:divBdr>
        </w:div>
      </w:divsChild>
    </w:div>
    <w:div w:id="1982805514">
      <w:bodyDiv w:val="1"/>
      <w:marLeft w:val="0"/>
      <w:marRight w:val="0"/>
      <w:marTop w:val="0"/>
      <w:marBottom w:val="0"/>
      <w:divBdr>
        <w:top w:val="none" w:sz="0" w:space="0" w:color="auto"/>
        <w:left w:val="none" w:sz="0" w:space="0" w:color="auto"/>
        <w:bottom w:val="none" w:sz="0" w:space="0" w:color="auto"/>
        <w:right w:val="none" w:sz="0" w:space="0" w:color="auto"/>
      </w:divBdr>
      <w:divsChild>
        <w:div w:id="243146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ublications/environment-agriculture-and-food-strategic-research-2022-27-overview/pages/strategic-research-programme-2022-to-2027/" TargetMode="External"/><Relationship Id="rId18" Type="http://schemas.openxmlformats.org/officeDocument/2006/relationships/header" Target="header2.xml"/><Relationship Id="rId26" Type="http://schemas.openxmlformats.org/officeDocument/2006/relationships/hyperlink" Target="https://www.hutton.ac.uk/sites/default/files/files/Hutton%20-%20Community%20land%20data%20report%20-%20A_McKee%20&amp;%20A_%20Marshall%20revised%202_6_23.pdf" TargetMode="External"/><Relationship Id="rId3" Type="http://schemas.openxmlformats.org/officeDocument/2006/relationships/customXml" Target="../customXml/item3.xml"/><Relationship Id="rId21" Type="http://schemas.openxmlformats.org/officeDocument/2006/relationships/hyperlink" Target="https://www.hutton.ac.uk/research/projects/scotlands-land-reform-futur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zenodo.org/records/10727568"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gov.scot/publications/environment-agriculture-and-food-strategic-research-2022-27-overview/pages/strategic-research-programme-2022-to-2027/" TargetMode="External"/><Relationship Id="rId29" Type="http://schemas.openxmlformats.org/officeDocument/2006/relationships/hyperlink" Target="mailto:samuel.poskitt@hutton.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zenodo.org/records/10689007"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hutton.ac.uk/sites/default/files/files/Alternative%20Land%20Tenure%20Models%20-%20Naomi%20Beingessner,%20Hutton,%20June%202023.pdf" TargetMode="Externa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hutton.ac.uk/sites/default/files/files/Hutton%20-%20Community%20land%20data%20report%20-%20A_McKee%20&amp;%20A_%20Marshall%20revised%202_6_23.pdf" TargetMode="External"/><Relationship Id="rId27" Type="http://schemas.openxmlformats.org/officeDocument/2006/relationships/hyperlink" Target="https://www.hutton.ac.uk/sites/default/files/files/Hutton%20-%20Community%20land%20data%20report%20-%20A_McKee%20&amp;%20A_%20Marshall%20revised%202_6_23.pdf%22%20HYPERLINK%20%22https://www.hutton.ac.uk/sites/default/files/files/Hutton%20-%20Community%20land%20data%20report%20-%20A_McKee%20&amp;%20A_%20Marshall%20revised%202_6_23.pdf"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2D038233C51469147F003D8E0F8C5" ma:contentTypeVersion="2" ma:contentTypeDescription="Create a new document." ma:contentTypeScope="" ma:versionID="460adbf0d06597c5193aeeffe506f3a5">
  <xsd:schema xmlns:xsd="http://www.w3.org/2001/XMLSchema" xmlns:xs="http://www.w3.org/2001/XMLSchema" xmlns:p="http://schemas.microsoft.com/office/2006/metadata/properties" xmlns:ns1="http://schemas.microsoft.com/sharepoint/v3" xmlns:ns2="dd4118c1-80c0-4fd0-a895-4f8cc7b15db9" targetNamespace="http://schemas.microsoft.com/office/2006/metadata/properties" ma:root="true" ma:fieldsID="7fdb9e80014ce22284f30f74730fcf76" ns1:_="" ns2:_="">
    <xsd:import namespace="http://schemas.microsoft.com/sharepoint/v3"/>
    <xsd:import namespace="dd4118c1-80c0-4fd0-a895-4f8cc7b15db9"/>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4118c1-80c0-4fd0-a895-4f8cc7b15db9"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0fbbd0a1-8703-46e1-8d9e-cad271c09ae8"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7a9d32c9-126f-4343-9ebe-808524d350ec}" ma:internalName="TaxCatchAll" ma:showField="CatchAllData" ma:web="dd4118c1-80c0-4fd0-a895-4f8cc7b15db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a9d32c9-126f-4343-9ebe-808524d350ec}" ma:internalName="TaxCatchAllLabel" ma:readOnly="true" ma:showField="CatchAllDataLabel" ma:web="dd4118c1-80c0-4fd0-a895-4f8cc7b15db9">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d4118c1-80c0-4fd0-a895-4f8cc7b15db9">
      <Terms xmlns="http://schemas.microsoft.com/office/infopath/2007/PartnerControls"/>
    </TaxKeywordTaxHTField>
    <TaxCatchAll xmlns="dd4118c1-80c0-4fd0-a895-4f8cc7b15db9"/>
    <PublishingExpirationDate xmlns="http://schemas.microsoft.com/sharepoint/v3" xsi:nil="true"/>
    <PublishingStartDate xmlns="http://schemas.microsoft.com/sharepoint/v3" xsi:nil="true"/>
    <_dlc_DocId xmlns="dd4118c1-80c0-4fd0-a895-4f8cc7b15db9">6X5HV3WVA3CC-138-211</_dlc_DocId>
    <_dlc_DocIdUrl xmlns="dd4118c1-80c0-4fd0-a895-4f8cc7b15db9">
      <Url>http://connect.hutton.ac.uk/Organisation/Comms/_layouts/15/DocIdRedir.aspx?ID=6X5HV3WVA3CC-138-211</Url>
      <Description>6X5HV3WVA3CC-138-211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84570-5A03-4571-90F2-3A5C639F6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4118c1-80c0-4fd0-a895-4f8cc7b1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24EFB-471D-4947-9E22-B888D404D45F}">
  <ds:schemaRefs>
    <ds:schemaRef ds:uri="http://schemas.microsoft.com/office/2006/metadata/properties"/>
    <ds:schemaRef ds:uri="http://schemas.microsoft.com/office/infopath/2007/PartnerControls"/>
    <ds:schemaRef ds:uri="dd4118c1-80c0-4fd0-a895-4f8cc7b15db9"/>
    <ds:schemaRef ds:uri="http://schemas.microsoft.com/sharepoint/v3"/>
  </ds:schemaRefs>
</ds:datastoreItem>
</file>

<file path=customXml/itemProps3.xml><?xml version="1.0" encoding="utf-8"?>
<ds:datastoreItem xmlns:ds="http://schemas.openxmlformats.org/officeDocument/2006/customXml" ds:itemID="{F63E91B2-D89F-4279-8EFA-F455EC151AE5}">
  <ds:schemaRefs>
    <ds:schemaRef ds:uri="http://schemas.microsoft.com/sharepoint/events"/>
  </ds:schemaRefs>
</ds:datastoreItem>
</file>

<file path=customXml/itemProps4.xml><?xml version="1.0" encoding="utf-8"?>
<ds:datastoreItem xmlns:ds="http://schemas.openxmlformats.org/officeDocument/2006/customXml" ds:itemID="{B7977A32-4FA5-1644-8557-8150FE175C07}">
  <ds:schemaRefs>
    <ds:schemaRef ds:uri="http://schemas.openxmlformats.org/officeDocument/2006/bibliography"/>
  </ds:schemaRefs>
</ds:datastoreItem>
</file>

<file path=customXml/itemProps5.xml><?xml version="1.0" encoding="utf-8"?>
<ds:datastoreItem xmlns:ds="http://schemas.openxmlformats.org/officeDocument/2006/customXml" ds:itemID="{90401A7B-7204-4D6C-8F4B-B4AC91915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6738</Words>
  <Characters>38411</Characters>
  <Application>Microsoft Office Word</Application>
  <DocSecurity>0</DocSecurity>
  <Lines>320</Lines>
  <Paragraphs>90</Paragraphs>
  <ScaleCrop>false</ScaleCrop>
  <Company>DESIGN for BUSINESS</Company>
  <LinksUpToDate>false</LinksUpToDate>
  <CharactersWithSpaces>45059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Gilchrist</dc:creator>
  <cp:keywords/>
  <cp:lastModifiedBy>Acacia Marshall</cp:lastModifiedBy>
  <cp:revision>13</cp:revision>
  <cp:lastPrinted>2024-03-05T18:05:00Z</cp:lastPrinted>
  <dcterms:created xsi:type="dcterms:W3CDTF">2024-03-05T18:02:00Z</dcterms:created>
  <dcterms:modified xsi:type="dcterms:W3CDTF">2024-03-29T08:59:00Z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2014-05-28T00:00:00Z</vt:filetime>
  </property>
  <property fmtid="{D5CDD505-2E9C-101B-9397-08002B2CF9AE}" pid="3" name="LastSaved">
    <vt:filetime>2014-07-18T00:00:00Z</vt:filetime>
  </property>
  <property fmtid="{D5CDD505-2E9C-101B-9397-08002B2CF9AE}" pid="4" name="ContentTypeId">
    <vt:lpwstr>0x0101008362D038233C51469147F003D8E0F8C5</vt:lpwstr>
  </property>
  <property fmtid="{D5CDD505-2E9C-101B-9397-08002B2CF9AE}" pid="5" name="_dlc_DocIdItemGuid">
    <vt:lpwstr>09cb23d7-2fd1-4664-9441-af889a281c3a</vt:lpwstr>
  </property>
</Properties>
</file>